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7391" w:rsidRDefault="002A735B">
      <w:pPr>
        <w:pStyle w:val="Corps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SAMR lycée</w:t>
      </w:r>
    </w:p>
    <w:p w:rsidR="006E7391" w:rsidRDefault="002A735B">
      <w:pPr>
        <w:pStyle w:val="Corps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Exemple à partir d’un P</w:t>
      </w:r>
      <w:r w:rsidR="0094578F">
        <w:rPr>
          <w:rFonts w:ascii="Comic Sans MS" w:hAnsi="Comic Sans MS"/>
          <w:b/>
          <w:bCs/>
          <w:sz w:val="24"/>
          <w:szCs w:val="24"/>
        </w:rPr>
        <w:t xml:space="preserve">oint de passage et d’ouverture </w:t>
      </w:r>
      <w:r>
        <w:rPr>
          <w:rFonts w:ascii="Comic Sans MS" w:hAnsi="Comic Sans MS"/>
          <w:b/>
          <w:bCs/>
          <w:sz w:val="24"/>
          <w:szCs w:val="24"/>
        </w:rPr>
        <w:t>de 1ère sur les massacres de Chios</w:t>
      </w:r>
    </w:p>
    <w:p w:rsidR="006E7391" w:rsidRDefault="006E7391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6E7391" w:rsidRDefault="002A735B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Substitution</w:t>
      </w:r>
    </w:p>
    <w:p w:rsidR="006E7391" w:rsidRDefault="002A735B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Possibilité de travailler à partir des documents dans le manuel numérique accessible depuis l’ENT du lycée (éventuellement en amont)</w:t>
      </w:r>
    </w:p>
    <w:p w:rsidR="006E7391" w:rsidRDefault="006E7391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6E7391" w:rsidRDefault="002A735B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Augmentation</w:t>
      </w:r>
    </w:p>
    <w:p w:rsidR="006E7391" w:rsidRDefault="002A735B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Ajout de document à consulter sous forme de QR code avec une application particulière gratuite (Mirage </w:t>
      </w:r>
      <w:proofErr w:type="spellStart"/>
      <w:r>
        <w:rPr>
          <w:rFonts w:ascii="Comic Sans MS" w:hAnsi="Comic Sans MS"/>
          <w:sz w:val="24"/>
          <w:szCs w:val="24"/>
        </w:rPr>
        <w:t>Make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6E7391" w:rsidRDefault="002A735B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exemple : animation </w:t>
      </w:r>
      <w:hyperlink r:id="rId6" w:history="1">
        <w:r>
          <w:rPr>
            <w:rStyle w:val="Hyperlink0"/>
            <w:rFonts w:ascii="Comic Sans MS" w:hAnsi="Comic Sans MS"/>
            <w:sz w:val="24"/>
            <w:szCs w:val="24"/>
          </w:rPr>
          <w:t>histoire-image.org</w:t>
        </w:r>
      </w:hyperlink>
      <w:r>
        <w:rPr>
          <w:rFonts w:ascii="Comic Sans MS" w:hAnsi="Comic Sans MS"/>
          <w:sz w:val="24"/>
          <w:szCs w:val="24"/>
        </w:rPr>
        <w:t xml:space="preserve"> sur le tableau de Delacroix</w:t>
      </w:r>
    </w:p>
    <w:p w:rsidR="006E7391" w:rsidRDefault="006E7391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6E7391" w:rsidRDefault="002A735B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Modification</w:t>
      </w:r>
    </w:p>
    <w:p w:rsidR="006E7391" w:rsidRDefault="002A735B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scénario pédagogique propose de travailler seul en réalisant un podcast où on joue le rôle du spécialiste </w:t>
      </w:r>
      <w:r>
        <w:rPr>
          <w:rFonts w:ascii="Comic Sans MS" w:hAnsi="Comic Sans MS"/>
          <w:b/>
          <w:bCs/>
          <w:sz w:val="24"/>
          <w:szCs w:val="24"/>
        </w:rPr>
        <w:t>ou</w:t>
      </w:r>
      <w:r>
        <w:rPr>
          <w:rFonts w:ascii="Comic Sans MS" w:hAnsi="Comic Sans MS"/>
          <w:sz w:val="24"/>
          <w:szCs w:val="24"/>
        </w:rPr>
        <w:t xml:space="preserve"> un travail à deux avec un interviewer et un interviewé.</w:t>
      </w:r>
    </w:p>
    <w:p w:rsidR="006E7391" w:rsidRDefault="006E7391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</w:p>
    <w:p w:rsidR="006E7391" w:rsidRPr="00A83AC6" w:rsidRDefault="002A735B">
      <w:pPr>
        <w:pStyle w:val="Corps"/>
        <w:rPr>
          <w:rFonts w:ascii="Comic Sans MS" w:eastAsia="Comic Sans MS" w:hAnsi="Comic Sans MS" w:cs="Comic Sans MS"/>
          <w:u w:val="single"/>
        </w:rPr>
      </w:pPr>
      <w:r w:rsidRPr="00A83AC6">
        <w:rPr>
          <w:rFonts w:ascii="Comic Sans MS" w:hAnsi="Comic Sans MS"/>
          <w:u w:val="single"/>
        </w:rPr>
        <w:t xml:space="preserve">Des critères sont précisés : </w:t>
      </w:r>
    </w:p>
    <w:p w:rsidR="006E7391" w:rsidRDefault="002A735B">
      <w:pPr>
        <w:pStyle w:val="Corps"/>
        <w:jc w:val="both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Une introduction rapide sur l’état des lieux vers 1820</w:t>
      </w:r>
    </w:p>
    <w:p w:rsidR="006E7391" w:rsidRDefault="002A735B">
      <w:pPr>
        <w:pStyle w:val="Corps"/>
        <w:jc w:val="both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Les trois thèmes à respecter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La déclaration d’indépendance et ses motivations 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La réaction turque (à travers une oeuvre d’art)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L’intervention des puissances européennes </w:t>
      </w:r>
    </w:p>
    <w:p w:rsidR="006E7391" w:rsidRPr="00A83AC6" w:rsidRDefault="002A735B">
      <w:pPr>
        <w:pStyle w:val="Corps"/>
        <w:rPr>
          <w:rFonts w:ascii="Comic Sans MS" w:eastAsia="Comic Sans MS" w:hAnsi="Comic Sans MS" w:cs="Comic Sans MS"/>
          <w:u w:val="single"/>
        </w:rPr>
      </w:pPr>
      <w:r w:rsidRPr="00A83AC6">
        <w:rPr>
          <w:rFonts w:ascii="Comic Sans MS" w:hAnsi="Comic Sans MS"/>
          <w:u w:val="single"/>
        </w:rPr>
        <w:t xml:space="preserve">Critères de réussite : 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- au moins trois dates, 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- au moins deux lieux, 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- la référence à un tableau célèbre et son explication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- deux personnages, 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- quatre pays 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Une conclusion sur la situation en 1830</w:t>
      </w:r>
    </w:p>
    <w:p w:rsidR="006E7391" w:rsidRPr="00A83AC6" w:rsidRDefault="002A735B">
      <w:pPr>
        <w:pStyle w:val="Corps"/>
        <w:rPr>
          <w:rFonts w:ascii="Comic Sans MS" w:eastAsia="Comic Sans MS" w:hAnsi="Comic Sans MS" w:cs="Comic Sans MS"/>
          <w:u w:val="single"/>
        </w:rPr>
      </w:pPr>
      <w:r w:rsidRPr="00A83AC6">
        <w:rPr>
          <w:rFonts w:ascii="Comic Sans MS" w:hAnsi="Comic Sans MS"/>
          <w:u w:val="single"/>
        </w:rPr>
        <w:t>Bonus :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- ajout d’informations autres que celles des documents en précisant la source</w:t>
      </w:r>
    </w:p>
    <w:p w:rsidR="006E7391" w:rsidRDefault="002A735B">
      <w:pPr>
        <w:pStyle w:val="Corps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- qualité de la réalisation audio.</w:t>
      </w:r>
    </w:p>
    <w:p w:rsidR="006E7391" w:rsidRDefault="006E7391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6E7391" w:rsidRDefault="002A735B">
      <w:pPr>
        <w:pStyle w:val="Corps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Redéfinition </w:t>
      </w:r>
    </w:p>
    <w:p w:rsidR="006E7391" w:rsidRDefault="002A735B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Réalisation d’un podcast grâce à des sites comme </w:t>
      </w:r>
      <w:proofErr w:type="spellStart"/>
      <w:r>
        <w:rPr>
          <w:rFonts w:ascii="Comic Sans MS" w:hAnsi="Comic Sans MS"/>
          <w:sz w:val="24"/>
          <w:szCs w:val="24"/>
        </w:rPr>
        <w:t>vocaroo</w:t>
      </w:r>
      <w:proofErr w:type="spellEnd"/>
      <w:r>
        <w:rPr>
          <w:rFonts w:ascii="Comic Sans MS" w:hAnsi="Comic Sans MS"/>
          <w:sz w:val="24"/>
          <w:szCs w:val="24"/>
        </w:rPr>
        <w:t xml:space="preserve"> ou grâce à l’enregistreur du téléphone portable des élèves. </w:t>
      </w:r>
    </w:p>
    <w:p w:rsidR="006E7391" w:rsidRDefault="002A735B">
      <w:pPr>
        <w:pStyle w:val="Corps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élèves doivent ensuite déposer leur travail pour correction par l’enseignant (par exemple sur un </w:t>
      </w:r>
      <w:proofErr w:type="spellStart"/>
      <w:r>
        <w:rPr>
          <w:rFonts w:ascii="Comic Sans MS" w:hAnsi="Comic Sans MS"/>
          <w:sz w:val="24"/>
          <w:szCs w:val="24"/>
        </w:rPr>
        <w:t>padlet</w:t>
      </w:r>
      <w:proofErr w:type="spellEnd"/>
      <w:r>
        <w:rPr>
          <w:rFonts w:ascii="Comic Sans MS" w:hAnsi="Comic Sans MS"/>
          <w:sz w:val="24"/>
          <w:szCs w:val="24"/>
        </w:rPr>
        <w:t>, sur un ENT ou par clé USB)</w:t>
      </w:r>
    </w:p>
    <w:p w:rsidR="006E7391" w:rsidRDefault="002A735B">
      <w:pPr>
        <w:pStyle w:val="Pardfaut"/>
        <w:rPr>
          <w:rFonts w:ascii="Comic Sans MS" w:eastAsia="Comic Sans MS" w:hAnsi="Comic Sans MS" w:cs="Comic Sans MS"/>
          <w:color w:val="333333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333333"/>
          <w:sz w:val="24"/>
          <w:szCs w:val="24"/>
          <w:shd w:val="clear" w:color="auto" w:fill="FFFFFF"/>
        </w:rPr>
        <w:t>Les élèves réalisent des documents qui restent accessibles et utilisables pour réviser, par exemple dans le cadre des E3C.</w:t>
      </w:r>
    </w:p>
    <w:p w:rsidR="006E7391" w:rsidRDefault="002A735B">
      <w:pPr>
        <w:pStyle w:val="Corps"/>
      </w:pPr>
      <w:r>
        <w:rPr>
          <w:rFonts w:ascii="Comic Sans MS" w:hAnsi="Comic Sans MS"/>
          <w:sz w:val="24"/>
          <w:szCs w:val="24"/>
        </w:rPr>
        <w:t xml:space="preserve">Deux exemples à découvrir : </w:t>
      </w:r>
      <w:hyperlink r:id="rId7" w:history="1">
        <w:r>
          <w:rPr>
            <w:rStyle w:val="Hyperlink0"/>
            <w:rFonts w:ascii="Comic Sans MS" w:hAnsi="Comic Sans MS"/>
            <w:sz w:val="24"/>
            <w:szCs w:val="24"/>
          </w:rPr>
          <w:t>http://hg.ac-besancon.fr/2019/11/25/travailler-loral-en-1ere-tronc-commun/</w:t>
        </w:r>
      </w:hyperlink>
    </w:p>
    <w:sectPr w:rsidR="006E7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735B" w:rsidRDefault="002A735B">
      <w:r>
        <w:separator/>
      </w:r>
    </w:p>
  </w:endnote>
  <w:endnote w:type="continuationSeparator" w:id="0">
    <w:p w:rsidR="002A735B" w:rsidRDefault="002A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AC6" w:rsidRDefault="00A83A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391" w:rsidRDefault="006E73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AC6" w:rsidRDefault="00A83A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735B" w:rsidRDefault="002A735B">
      <w:r>
        <w:separator/>
      </w:r>
    </w:p>
  </w:footnote>
  <w:footnote w:type="continuationSeparator" w:id="0">
    <w:p w:rsidR="002A735B" w:rsidRDefault="002A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AC6" w:rsidRDefault="00A83A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391" w:rsidRDefault="006E73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AC6" w:rsidRDefault="00A83A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91"/>
    <w:rsid w:val="002A735B"/>
    <w:rsid w:val="006E7391"/>
    <w:rsid w:val="0094578F"/>
    <w:rsid w:val="00A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E7F82"/>
  <w15:docId w15:val="{A734DDAA-FF44-3A48-AD65-CECF7A94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83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83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A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hg.ac-besancon.fr/2019/11/25/travailler-loral-en-1ere-tronc-commu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toire-imag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Françoise Changeux - Claus</cp:lastModifiedBy>
  <cp:revision>2</cp:revision>
  <dcterms:created xsi:type="dcterms:W3CDTF">2020-09-07T09:53:00Z</dcterms:created>
  <dcterms:modified xsi:type="dcterms:W3CDTF">2020-09-07T09:53:00Z</dcterms:modified>
</cp:coreProperties>
</file>