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5D8" w:rsidRPr="00FC39A6" w:rsidRDefault="00C341A4">
      <w:pPr>
        <w:pStyle w:val="Corps"/>
        <w:jc w:val="both"/>
        <w:rPr>
          <w:rFonts w:ascii="Comic Sans MS" w:hAnsi="Comic Sans MS"/>
          <w:b/>
          <w:bCs/>
          <w:color w:val="auto"/>
          <w:sz w:val="24"/>
          <w:szCs w:val="24"/>
          <w:u w:val="single"/>
        </w:rPr>
      </w:pPr>
      <w:bookmarkStart w:id="0" w:name="_GoBack"/>
      <w:bookmarkEnd w:id="0"/>
      <w:r w:rsidRPr="00FC39A6">
        <w:rPr>
          <w:rFonts w:ascii="Comic Sans MS" w:hAnsi="Comic Sans MS"/>
          <w:b/>
          <w:bCs/>
          <w:color w:val="auto"/>
          <w:sz w:val="24"/>
          <w:szCs w:val="24"/>
          <w:u w:val="single"/>
        </w:rPr>
        <w:t>Document d’accroche pour l’introduction : l’évolution du logo de l’entreprise :</w:t>
      </w:r>
    </w:p>
    <w:p w:rsidR="00A80361" w:rsidRPr="00EB4FC0" w:rsidRDefault="00A80361">
      <w:pPr>
        <w:pStyle w:val="Corps"/>
        <w:jc w:val="both"/>
        <w:rPr>
          <w:rFonts w:ascii="Comic Sans MS" w:hAnsi="Comic Sans MS"/>
          <w:bCs/>
          <w:color w:val="017000"/>
          <w:sz w:val="24"/>
          <w:szCs w:val="24"/>
          <w:u w:val="single"/>
        </w:rPr>
      </w:pPr>
    </w:p>
    <w:p w:rsidR="00A80361" w:rsidRPr="00EB4FC0" w:rsidRDefault="00A80361">
      <w:pPr>
        <w:pStyle w:val="Corps"/>
        <w:jc w:val="both"/>
        <w:rPr>
          <w:rFonts w:ascii="Comic Sans MS" w:hAnsi="Comic Sans MS"/>
          <w:bCs/>
          <w:color w:val="017000"/>
          <w:sz w:val="24"/>
          <w:szCs w:val="24"/>
          <w:u w:val="single"/>
        </w:rPr>
      </w:pPr>
    </w:p>
    <w:p w:rsidR="00A80361" w:rsidRPr="00EB4FC0" w:rsidRDefault="00A80361">
      <w:pPr>
        <w:pStyle w:val="Corps"/>
        <w:jc w:val="both"/>
        <w:rPr>
          <w:rFonts w:ascii="Comic Sans MS" w:hAnsi="Comic Sans MS"/>
          <w:bCs/>
          <w:color w:val="017000"/>
          <w:sz w:val="24"/>
          <w:szCs w:val="24"/>
          <w:u w:val="single"/>
        </w:rPr>
      </w:pPr>
    </w:p>
    <w:p w:rsidR="00BA444C" w:rsidRPr="00EB4FC0" w:rsidRDefault="00270621">
      <w:pPr>
        <w:pStyle w:val="Corps"/>
        <w:jc w:val="both"/>
        <w:rPr>
          <w:rFonts w:ascii="Comic Sans MS" w:hAnsi="Comic Sans MS"/>
          <w:bCs/>
          <w:color w:val="017000"/>
          <w:sz w:val="24"/>
          <w:szCs w:val="24"/>
          <w:u w:val="single"/>
        </w:rPr>
      </w:pPr>
      <w:r w:rsidRPr="00EB4FC0">
        <w:rPr>
          <w:rFonts w:ascii="Comic Sans MS" w:hAnsi="Comic Sans MS"/>
          <w:bCs/>
          <w:noProof/>
          <w:color w:val="017000"/>
          <w:sz w:val="24"/>
          <w:szCs w:val="24"/>
          <w:u w:val="singl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259296</wp:posOffset>
            </wp:positionV>
            <wp:extent cx="6120057" cy="432334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233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A444C" w:rsidRPr="00EB4FC0" w:rsidRDefault="00BA444C">
      <w:pPr>
        <w:pStyle w:val="Corps"/>
        <w:jc w:val="both"/>
        <w:rPr>
          <w:rFonts w:ascii="Comic Sans MS" w:hAnsi="Comic Sans MS"/>
          <w:sz w:val="24"/>
          <w:szCs w:val="24"/>
        </w:rPr>
      </w:pPr>
    </w:p>
    <w:p w:rsidR="00BA444C" w:rsidRPr="00EB4FC0" w:rsidRDefault="00BA444C">
      <w:pPr>
        <w:pStyle w:val="Corps"/>
        <w:jc w:val="both"/>
        <w:rPr>
          <w:rFonts w:ascii="Comic Sans MS" w:hAnsi="Comic Sans MS"/>
          <w:color w:val="000000" w:themeColor="text1"/>
          <w:sz w:val="24"/>
          <w:szCs w:val="24"/>
        </w:rPr>
      </w:pPr>
    </w:p>
    <w:p w:rsidR="00A80361" w:rsidRPr="00EB4FC0" w:rsidRDefault="00A80361">
      <w:pPr>
        <w:rPr>
          <w:rFonts w:ascii="Comic Sans MS" w:hAnsi="Comic Sans MS" w:cs="Arial Unicode MS"/>
          <w:color w:val="000000"/>
          <w:u w:val="single"/>
          <w:lang w:val="fr-FR" w:eastAsia="fr-FR"/>
        </w:rPr>
      </w:pPr>
      <w:r w:rsidRPr="00EB4FC0">
        <w:rPr>
          <w:rFonts w:ascii="Comic Sans MS" w:hAnsi="Comic Sans MS"/>
          <w:u w:val="single"/>
          <w:lang w:val="fr-FR"/>
        </w:rPr>
        <w:br w:type="page"/>
      </w:r>
    </w:p>
    <w:p w:rsidR="00BA444C" w:rsidRPr="00FC39A6" w:rsidRDefault="00270621" w:rsidP="00FC39A6">
      <w:pPr>
        <w:pStyle w:val="Corps"/>
        <w:rPr>
          <w:rFonts w:ascii="Comic Sans MS" w:hAnsi="Comic Sans MS" w:cs="Calibri"/>
          <w:b/>
          <w:sz w:val="24"/>
          <w:szCs w:val="24"/>
          <w:u w:val="single"/>
        </w:rPr>
      </w:pPr>
      <w:r w:rsidRPr="00FC39A6">
        <w:rPr>
          <w:rFonts w:ascii="Comic Sans MS" w:hAnsi="Comic Sans MS" w:cs="Calibri"/>
          <w:b/>
          <w:sz w:val="24"/>
          <w:szCs w:val="24"/>
          <w:u w:val="single"/>
        </w:rPr>
        <w:lastRenderedPageBreak/>
        <w:t>Activité 1</w:t>
      </w:r>
      <w:r w:rsidR="00EB4FC0" w:rsidRPr="00FC39A6">
        <w:rPr>
          <w:rFonts w:ascii="Comic Sans MS" w:hAnsi="Comic Sans MS" w:cs="Calibri"/>
          <w:b/>
          <w:sz w:val="24"/>
          <w:szCs w:val="24"/>
          <w:u w:val="single"/>
        </w:rPr>
        <w:t xml:space="preserve"> </w:t>
      </w:r>
      <w:r w:rsidRPr="00FC39A6">
        <w:rPr>
          <w:rFonts w:ascii="Comic Sans MS" w:hAnsi="Comic Sans MS" w:cs="Calibri"/>
          <w:b/>
          <w:sz w:val="24"/>
          <w:szCs w:val="24"/>
          <w:u w:val="single"/>
        </w:rPr>
        <w:t>: L’aventure Alstom, un succès porté par des innovations</w:t>
      </w:r>
      <w:r w:rsidR="00A80361" w:rsidRPr="00FC39A6">
        <w:rPr>
          <w:rFonts w:ascii="Comic Sans MS" w:hAnsi="Comic Sans MS" w:cs="Calibri"/>
          <w:b/>
          <w:sz w:val="24"/>
          <w:szCs w:val="24"/>
          <w:u w:val="single"/>
        </w:rPr>
        <w:t>.</w:t>
      </w:r>
    </w:p>
    <w:p w:rsidR="00A80361" w:rsidRPr="00EB4FC0" w:rsidRDefault="00A80361">
      <w:pPr>
        <w:pStyle w:val="Corps"/>
        <w:jc w:val="center"/>
        <w:rPr>
          <w:rFonts w:ascii="Comic Sans MS" w:hAnsi="Comic Sans MS" w:cs="Calibri"/>
          <w:sz w:val="24"/>
          <w:szCs w:val="24"/>
          <w:u w:val="single"/>
        </w:rPr>
      </w:pPr>
    </w:p>
    <w:p w:rsidR="00BA444C" w:rsidRPr="00EB4FC0" w:rsidRDefault="00270621">
      <w:pPr>
        <w:pStyle w:val="Corps"/>
        <w:jc w:val="center"/>
        <w:rPr>
          <w:rFonts w:ascii="Comic Sans MS" w:hAnsi="Comic Sans MS" w:cs="Calibri"/>
          <w:sz w:val="24"/>
          <w:szCs w:val="24"/>
        </w:rPr>
      </w:pPr>
      <w:r w:rsidRPr="00EB4FC0">
        <w:rPr>
          <w:rFonts w:ascii="Comic Sans MS" w:hAnsi="Comic Sans MS" w:cs="Calibri"/>
          <w:sz w:val="24"/>
          <w:szCs w:val="24"/>
        </w:rPr>
        <w:t>Quelles innovations et mutations permettent à l’Alstom de se développer et d’entrer dans l’âge industriel à partir de la fin du siècle ?</w:t>
      </w:r>
    </w:p>
    <w:p w:rsidR="00A80361" w:rsidRPr="00EB4FC0" w:rsidRDefault="00A80361">
      <w:pPr>
        <w:pStyle w:val="Corps"/>
        <w:jc w:val="both"/>
        <w:rPr>
          <w:rFonts w:ascii="Comic Sans MS" w:hAnsi="Comic Sans MS" w:cs="Calibri"/>
          <w:bCs/>
          <w:sz w:val="24"/>
          <w:szCs w:val="24"/>
        </w:rPr>
      </w:pPr>
    </w:p>
    <w:p w:rsidR="00BA444C" w:rsidRPr="00EB4FC0" w:rsidRDefault="00270621">
      <w:pPr>
        <w:pStyle w:val="Corps"/>
        <w:jc w:val="both"/>
        <w:rPr>
          <w:rFonts w:ascii="Comic Sans MS" w:hAnsi="Comic Sans MS" w:cs="Calibri"/>
          <w:sz w:val="24"/>
          <w:szCs w:val="24"/>
        </w:rPr>
      </w:pPr>
      <w:r w:rsidRPr="00EB4FC0">
        <w:rPr>
          <w:rFonts w:ascii="Comic Sans MS" w:hAnsi="Comic Sans MS" w:cs="Calibri"/>
          <w:bCs/>
          <w:sz w:val="24"/>
          <w:szCs w:val="24"/>
        </w:rPr>
        <w:t>Questions</w:t>
      </w:r>
      <w:r w:rsidR="00EB4FC0">
        <w:rPr>
          <w:rFonts w:ascii="Comic Sans MS" w:hAnsi="Comic Sans MS" w:cs="Calibri"/>
          <w:bCs/>
          <w:sz w:val="24"/>
          <w:szCs w:val="24"/>
        </w:rPr>
        <w:t xml:space="preserve"> </w:t>
      </w:r>
      <w:r w:rsidRPr="00EB4FC0">
        <w:rPr>
          <w:rFonts w:ascii="Comic Sans MS" w:hAnsi="Comic Sans MS" w:cs="Calibri"/>
          <w:bCs/>
          <w:sz w:val="24"/>
          <w:szCs w:val="24"/>
        </w:rPr>
        <w:t>:</w:t>
      </w:r>
    </w:p>
    <w:p w:rsidR="00BA444C" w:rsidRPr="00EB4FC0" w:rsidRDefault="00BA444C">
      <w:pPr>
        <w:pStyle w:val="Corps"/>
        <w:jc w:val="both"/>
        <w:rPr>
          <w:rFonts w:ascii="Comic Sans MS" w:hAnsi="Comic Sans MS" w:cs="Calibri"/>
          <w:sz w:val="24"/>
          <w:szCs w:val="24"/>
        </w:rPr>
      </w:pPr>
    </w:p>
    <w:p w:rsidR="00BA444C" w:rsidRPr="00EB4FC0" w:rsidRDefault="00270621">
      <w:pPr>
        <w:pStyle w:val="Corps"/>
        <w:numPr>
          <w:ilvl w:val="0"/>
          <w:numId w:val="4"/>
        </w:numPr>
        <w:jc w:val="both"/>
        <w:rPr>
          <w:rFonts w:ascii="Comic Sans MS" w:hAnsi="Comic Sans MS" w:cs="Calibri"/>
          <w:sz w:val="24"/>
          <w:szCs w:val="24"/>
        </w:rPr>
      </w:pPr>
      <w:r w:rsidRPr="00EB4FC0">
        <w:rPr>
          <w:rFonts w:ascii="Comic Sans MS" w:hAnsi="Comic Sans MS" w:cs="Calibri"/>
          <w:bCs/>
          <w:sz w:val="24"/>
          <w:szCs w:val="24"/>
          <w:u w:val="single"/>
        </w:rPr>
        <w:t>Un site belfortain qui se transforme: de l’atelier à l’usine</w:t>
      </w:r>
    </w:p>
    <w:p w:rsidR="00BA444C" w:rsidRPr="00EB4FC0" w:rsidRDefault="00BA444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</w:p>
    <w:p w:rsidR="00BA444C" w:rsidRPr="00EB4FC0" w:rsidRDefault="00270621">
      <w:pPr>
        <w:pStyle w:val="Corps"/>
        <w:numPr>
          <w:ilvl w:val="0"/>
          <w:numId w:val="6"/>
        </w:numPr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Pour quelles raisons la SACM décide-t-elle de s’installer à Belfort (n’oubliez pas d’utiliser la chronologie) ?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2. Montrez que ce transfert est un succès pour la ville de Belfort.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3. Quelles sont les principales caractéristiques d’une usine au tournant des XIXème et XXème siècle</w:t>
      </w:r>
      <w:r w:rsidR="00A80361" w:rsidRPr="00EB4FC0">
        <w:rPr>
          <w:rFonts w:ascii="Comic Sans MS" w:eastAsia="Calibri" w:hAnsi="Comic Sans MS" w:cs="Calibri"/>
          <w:sz w:val="24"/>
          <w:szCs w:val="24"/>
          <w:u w:color="000000"/>
        </w:rPr>
        <w:t>s</w:t>
      </w: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 ?</w:t>
      </w:r>
    </w:p>
    <w:p w:rsidR="00BA444C" w:rsidRPr="00EB4FC0" w:rsidRDefault="00BA444C">
      <w:pPr>
        <w:pStyle w:val="Corps"/>
        <w:jc w:val="both"/>
        <w:rPr>
          <w:rFonts w:ascii="Comic Sans MS" w:hAnsi="Comic Sans MS" w:cs="Calibri"/>
          <w:sz w:val="24"/>
          <w:szCs w:val="24"/>
        </w:rPr>
      </w:pPr>
    </w:p>
    <w:p w:rsidR="00BA444C" w:rsidRPr="00EB4FC0" w:rsidRDefault="00270621">
      <w:pPr>
        <w:pStyle w:val="Corps"/>
        <w:jc w:val="both"/>
        <w:rPr>
          <w:rFonts w:ascii="Comic Sans MS" w:hAnsi="Comic Sans MS" w:cs="Calibri"/>
          <w:bCs/>
          <w:sz w:val="24"/>
          <w:szCs w:val="24"/>
          <w:u w:val="single"/>
        </w:rPr>
      </w:pPr>
      <w:r w:rsidRPr="00EB4FC0">
        <w:rPr>
          <w:rFonts w:ascii="Comic Sans MS" w:hAnsi="Comic Sans MS" w:cs="Calibri"/>
          <w:bCs/>
          <w:sz w:val="24"/>
          <w:szCs w:val="24"/>
        </w:rPr>
        <w:t xml:space="preserve">B)   </w:t>
      </w:r>
      <w:r w:rsidRPr="00EB4FC0">
        <w:rPr>
          <w:rFonts w:ascii="Comic Sans MS" w:hAnsi="Comic Sans MS" w:cs="Calibri"/>
          <w:bCs/>
          <w:sz w:val="24"/>
          <w:szCs w:val="24"/>
          <w:u w:val="single"/>
        </w:rPr>
        <w:t xml:space="preserve">Au temps de la vapeur, des progrès rapides dans la production des locomotives </w:t>
      </w:r>
    </w:p>
    <w:p w:rsidR="00BA444C" w:rsidRPr="00EB4FC0" w:rsidRDefault="00BA444C">
      <w:pPr>
        <w:pStyle w:val="Corps"/>
        <w:jc w:val="both"/>
        <w:rPr>
          <w:rFonts w:ascii="Comic Sans MS" w:hAnsi="Comic Sans MS" w:cs="Calibri"/>
          <w:sz w:val="24"/>
          <w:szCs w:val="24"/>
        </w:rPr>
      </w:pP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4. Quels changements pouvez-vous observer entre les deux photographies ? 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5. Quelles innovations permettent de rendre plus efficace le travail des ouvriers ? Quel est le but recherché ? Pourquoi est-ce nécessaire dans une économie capitaliste ? 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6. Au final vous définirez les termes de mécanisation et de productivité. </w:t>
      </w:r>
    </w:p>
    <w:p w:rsidR="00BA444C" w:rsidRPr="00EB4FC0" w:rsidRDefault="00BA444C">
      <w:pPr>
        <w:pStyle w:val="Corps"/>
        <w:jc w:val="both"/>
        <w:rPr>
          <w:rFonts w:ascii="Comic Sans MS" w:hAnsi="Comic Sans MS" w:cs="Calibri"/>
          <w:sz w:val="24"/>
          <w:szCs w:val="24"/>
        </w:rPr>
      </w:pPr>
    </w:p>
    <w:p w:rsidR="00BA444C" w:rsidRPr="00EB4FC0" w:rsidRDefault="00270621">
      <w:pPr>
        <w:pStyle w:val="Corps"/>
        <w:jc w:val="both"/>
        <w:rPr>
          <w:rFonts w:ascii="Comic Sans MS" w:hAnsi="Comic Sans MS" w:cs="Calibri"/>
          <w:bCs/>
          <w:sz w:val="24"/>
          <w:szCs w:val="24"/>
          <w:u w:val="single"/>
        </w:rPr>
      </w:pPr>
      <w:r w:rsidRPr="00EB4FC0">
        <w:rPr>
          <w:rFonts w:ascii="Comic Sans MS" w:hAnsi="Comic Sans MS" w:cs="Calibri"/>
          <w:bCs/>
          <w:sz w:val="24"/>
          <w:szCs w:val="24"/>
        </w:rPr>
        <w:t xml:space="preserve">C) </w:t>
      </w:r>
      <w:r w:rsidRPr="00EB4FC0">
        <w:rPr>
          <w:rFonts w:ascii="Comic Sans MS" w:hAnsi="Comic Sans MS" w:cs="Calibri"/>
          <w:bCs/>
          <w:sz w:val="24"/>
          <w:szCs w:val="24"/>
          <w:u w:val="single"/>
        </w:rPr>
        <w:t>Des locomotives mais pas seulement…Un développement autour de nouveaux secteurs</w:t>
      </w:r>
    </w:p>
    <w:p w:rsidR="00BA444C" w:rsidRPr="00EB4FC0" w:rsidRDefault="00BA444C">
      <w:pPr>
        <w:pStyle w:val="Corps"/>
        <w:jc w:val="both"/>
        <w:rPr>
          <w:rFonts w:ascii="Comic Sans MS" w:hAnsi="Comic Sans MS" w:cs="Calibri"/>
          <w:bCs/>
          <w:sz w:val="24"/>
          <w:szCs w:val="24"/>
          <w:u w:val="single"/>
        </w:rPr>
      </w:pP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7. Relevez les différentes productions de la SACM sur la période. Que conclure de la stratégie industrielle de la société ? Pourquoi ?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8. Dans quelle énergie fait-elle le choix d’investir massivement ?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9. En quoi l’innovation est-elle nécessaire à la survie d’une entreprise dans le système capitaliste ?</w:t>
      </w:r>
    </w:p>
    <w:p w:rsidR="00FC39A6" w:rsidRDefault="00270621" w:rsidP="00FC39A6">
      <w:pPr>
        <w:pStyle w:val="Corps"/>
        <w:rPr>
          <w:rFonts w:ascii="Comic Sans MS" w:hAnsi="Comic Sans MS" w:cs="Calibri"/>
          <w:b/>
          <w:sz w:val="24"/>
          <w:szCs w:val="24"/>
        </w:rPr>
      </w:pPr>
      <w:r w:rsidRPr="00FC39A6">
        <w:rPr>
          <w:rFonts w:ascii="Comic Sans MS" w:hAnsi="Comic Sans MS" w:cs="Calibri"/>
          <w:b/>
          <w:sz w:val="24"/>
          <w:szCs w:val="24"/>
        </w:rPr>
        <w:t>Répondez en une dizaine de lignes à la question posée au début de votre activité. Cette réponse rédigée dans votre</w:t>
      </w:r>
      <w:r w:rsidR="00FC39A6">
        <w:rPr>
          <w:rFonts w:ascii="Comic Sans MS" w:hAnsi="Comic Sans MS" w:cs="Calibri"/>
          <w:b/>
          <w:sz w:val="24"/>
          <w:szCs w:val="24"/>
        </w:rPr>
        <w:t xml:space="preserve"> groupe sera corrigée et notée. </w:t>
      </w:r>
      <w:r w:rsidRPr="00FC39A6">
        <w:rPr>
          <w:rFonts w:ascii="Comic Sans MS" w:hAnsi="Comic Sans MS" w:cs="Calibri"/>
          <w:b/>
          <w:sz w:val="24"/>
          <w:szCs w:val="24"/>
        </w:rPr>
        <w:t>Elle servira à vos camarades de résumé et constituera la première partie du cours.</w:t>
      </w:r>
    </w:p>
    <w:p w:rsidR="00FC39A6" w:rsidRPr="00FC39A6" w:rsidRDefault="00FC39A6" w:rsidP="00FC39A6">
      <w:pPr>
        <w:pStyle w:val="Corps"/>
        <w:rPr>
          <w:rFonts w:ascii="Comic Sans MS" w:hAnsi="Comic Sans MS" w:cs="Calibri"/>
          <w:b/>
          <w:sz w:val="24"/>
          <w:szCs w:val="24"/>
        </w:rPr>
      </w:pPr>
    </w:p>
    <w:p w:rsidR="00BA444C" w:rsidRPr="00FC39A6" w:rsidRDefault="00270621" w:rsidP="00FC39A6">
      <w:pPr>
        <w:pStyle w:val="Corps"/>
        <w:rPr>
          <w:rFonts w:ascii="Comic Sans MS" w:hAnsi="Comic Sans MS" w:cs="Calibri"/>
          <w:b/>
          <w:sz w:val="24"/>
          <w:szCs w:val="24"/>
        </w:rPr>
      </w:pPr>
      <w:r w:rsidRPr="00FC39A6">
        <w:rPr>
          <w:rFonts w:ascii="Comic Sans MS" w:hAnsi="Comic Sans MS" w:cs="Calibri"/>
          <w:b/>
          <w:sz w:val="24"/>
          <w:szCs w:val="24"/>
          <w:u w:val="single"/>
        </w:rPr>
        <w:lastRenderedPageBreak/>
        <w:t>Activité 2</w:t>
      </w:r>
      <w:r w:rsidR="00EB4FC0" w:rsidRPr="00FC39A6">
        <w:rPr>
          <w:rFonts w:ascii="Comic Sans MS" w:hAnsi="Comic Sans MS" w:cs="Calibri"/>
          <w:b/>
          <w:sz w:val="24"/>
          <w:szCs w:val="24"/>
          <w:u w:val="single"/>
        </w:rPr>
        <w:t xml:space="preserve"> </w:t>
      </w:r>
      <w:r w:rsidRPr="00FC39A6">
        <w:rPr>
          <w:rFonts w:ascii="Comic Sans MS" w:hAnsi="Comic Sans MS" w:cs="Calibri"/>
          <w:b/>
          <w:sz w:val="24"/>
          <w:szCs w:val="24"/>
          <w:u w:val="single"/>
        </w:rPr>
        <w:t>: L’Aventure Alstom, de</w:t>
      </w:r>
      <w:r w:rsidR="00A80361" w:rsidRPr="00FC39A6">
        <w:rPr>
          <w:rFonts w:ascii="Comic Sans MS" w:hAnsi="Comic Sans MS" w:cs="Calibri"/>
          <w:b/>
          <w:sz w:val="24"/>
          <w:szCs w:val="24"/>
          <w:u w:val="single"/>
        </w:rPr>
        <w:t xml:space="preserve"> Belfort à la conquête du monde.</w:t>
      </w:r>
    </w:p>
    <w:p w:rsidR="00A80361" w:rsidRPr="00EB4FC0" w:rsidRDefault="00A80361">
      <w:pPr>
        <w:pStyle w:val="Corps"/>
        <w:jc w:val="center"/>
        <w:rPr>
          <w:rFonts w:ascii="Comic Sans MS" w:hAnsi="Comic Sans MS" w:cs="Calibri"/>
          <w:sz w:val="24"/>
          <w:szCs w:val="24"/>
        </w:rPr>
      </w:pPr>
    </w:p>
    <w:p w:rsidR="00BA444C" w:rsidRPr="00EB4FC0" w:rsidRDefault="00270621">
      <w:pPr>
        <w:pStyle w:val="Corps"/>
        <w:jc w:val="center"/>
        <w:rPr>
          <w:rFonts w:ascii="Comic Sans MS" w:hAnsi="Comic Sans MS" w:cs="Calibri"/>
          <w:sz w:val="24"/>
          <w:szCs w:val="24"/>
        </w:rPr>
      </w:pPr>
      <w:r w:rsidRPr="00EB4FC0">
        <w:rPr>
          <w:rFonts w:ascii="Comic Sans MS" w:hAnsi="Comic Sans MS" w:cs="Calibri"/>
          <w:sz w:val="24"/>
          <w:szCs w:val="24"/>
        </w:rPr>
        <w:t>Comment expliquer le rayonnement national et à l’étranger d’Alstom sur la période 1880-1955 ?</w:t>
      </w:r>
    </w:p>
    <w:p w:rsidR="00BA444C" w:rsidRPr="00EB4FC0" w:rsidRDefault="00BA444C">
      <w:pPr>
        <w:pStyle w:val="Corps"/>
        <w:jc w:val="center"/>
        <w:rPr>
          <w:rFonts w:ascii="Comic Sans MS" w:hAnsi="Comic Sans MS" w:cs="Calibri"/>
          <w:sz w:val="24"/>
          <w:szCs w:val="24"/>
        </w:rPr>
      </w:pPr>
    </w:p>
    <w:p w:rsidR="00BA444C" w:rsidRPr="00EB4FC0" w:rsidRDefault="00270621">
      <w:pPr>
        <w:pStyle w:val="Corps"/>
        <w:jc w:val="both"/>
        <w:rPr>
          <w:rFonts w:ascii="Comic Sans MS" w:hAnsi="Comic Sans MS" w:cs="Calibri"/>
          <w:bCs/>
          <w:sz w:val="24"/>
          <w:szCs w:val="24"/>
        </w:rPr>
      </w:pPr>
      <w:r w:rsidRPr="00EB4FC0">
        <w:rPr>
          <w:rFonts w:ascii="Comic Sans MS" w:hAnsi="Comic Sans MS" w:cs="Calibri"/>
          <w:bCs/>
          <w:sz w:val="24"/>
          <w:szCs w:val="24"/>
        </w:rPr>
        <w:t>Questions</w:t>
      </w:r>
      <w:r w:rsidR="002442BA">
        <w:rPr>
          <w:rFonts w:ascii="Comic Sans MS" w:hAnsi="Comic Sans MS" w:cs="Calibri"/>
          <w:bCs/>
          <w:sz w:val="24"/>
          <w:szCs w:val="24"/>
        </w:rPr>
        <w:t xml:space="preserve"> </w:t>
      </w:r>
      <w:r w:rsidRPr="00EB4FC0">
        <w:rPr>
          <w:rFonts w:ascii="Comic Sans MS" w:hAnsi="Comic Sans MS" w:cs="Calibri"/>
          <w:bCs/>
          <w:sz w:val="24"/>
          <w:szCs w:val="24"/>
        </w:rPr>
        <w:t xml:space="preserve">: </w:t>
      </w:r>
    </w:p>
    <w:p w:rsidR="002442BA" w:rsidRDefault="002442BA" w:rsidP="002442BA">
      <w:pPr>
        <w:pStyle w:val="Corps"/>
        <w:jc w:val="both"/>
        <w:rPr>
          <w:rFonts w:ascii="Comic Sans MS" w:hAnsi="Comic Sans MS" w:cs="Calibri"/>
          <w:sz w:val="24"/>
          <w:szCs w:val="24"/>
        </w:rPr>
      </w:pPr>
    </w:p>
    <w:p w:rsidR="00BA444C" w:rsidRPr="00EB4FC0" w:rsidRDefault="002442BA" w:rsidP="002442BA">
      <w:pPr>
        <w:pStyle w:val="Corps"/>
        <w:jc w:val="both"/>
        <w:rPr>
          <w:rFonts w:ascii="Comic Sans MS" w:hAnsi="Comic Sans MS" w:cs="Calibri"/>
          <w:bCs/>
          <w:sz w:val="24"/>
          <w:szCs w:val="24"/>
          <w:u w:val="single"/>
        </w:rPr>
      </w:pPr>
      <w:r>
        <w:rPr>
          <w:rFonts w:ascii="Comic Sans MS" w:hAnsi="Comic Sans MS" w:cs="Calibri"/>
          <w:sz w:val="24"/>
          <w:szCs w:val="24"/>
        </w:rPr>
        <w:t>A)</w:t>
      </w:r>
      <w:r w:rsidR="002108E3">
        <w:rPr>
          <w:rFonts w:ascii="Comic Sans MS" w:hAnsi="Comic Sans MS" w:cs="Calibri"/>
          <w:sz w:val="24"/>
          <w:szCs w:val="24"/>
        </w:rPr>
        <w:t xml:space="preserve"> </w:t>
      </w:r>
      <w:r w:rsidR="00270621" w:rsidRPr="00EB4FC0">
        <w:rPr>
          <w:rFonts w:ascii="Comic Sans MS" w:hAnsi="Comic Sans MS" w:cs="Calibri"/>
          <w:bCs/>
          <w:sz w:val="24"/>
          <w:szCs w:val="24"/>
          <w:u w:val="single"/>
        </w:rPr>
        <w:t xml:space="preserve">Un prestige national renforcé par la guerre </w:t>
      </w:r>
    </w:p>
    <w:p w:rsidR="00BA444C" w:rsidRPr="00EB4FC0" w:rsidRDefault="00BA444C">
      <w:pPr>
        <w:pStyle w:val="Corps"/>
        <w:jc w:val="both"/>
        <w:rPr>
          <w:rFonts w:ascii="Comic Sans MS" w:hAnsi="Comic Sans MS" w:cs="Calibri"/>
          <w:bCs/>
          <w:sz w:val="24"/>
          <w:szCs w:val="24"/>
          <w:u w:val="single"/>
        </w:rPr>
      </w:pPr>
    </w:p>
    <w:p w:rsidR="00BA444C" w:rsidRPr="00EB4FC0" w:rsidRDefault="00270621">
      <w:pPr>
        <w:pStyle w:val="Corps"/>
        <w:numPr>
          <w:ilvl w:val="0"/>
          <w:numId w:val="9"/>
        </w:numPr>
        <w:jc w:val="both"/>
        <w:rPr>
          <w:rFonts w:ascii="Comic Sans MS" w:hAnsi="Comic Sans MS" w:cs="Calibri"/>
          <w:sz w:val="24"/>
          <w:szCs w:val="24"/>
        </w:rPr>
      </w:pPr>
      <w:r w:rsidRPr="00EB4FC0">
        <w:rPr>
          <w:rFonts w:ascii="Comic Sans MS" w:hAnsi="Comic Sans MS" w:cs="Calibri"/>
          <w:sz w:val="24"/>
          <w:szCs w:val="24"/>
        </w:rPr>
        <w:t>Pourquoi le site de Belfort est</w:t>
      </w:r>
      <w:r w:rsidR="00A80361" w:rsidRPr="00EB4FC0">
        <w:rPr>
          <w:rFonts w:ascii="Comic Sans MS" w:hAnsi="Comic Sans MS" w:cs="Calibri"/>
          <w:sz w:val="24"/>
          <w:szCs w:val="24"/>
        </w:rPr>
        <w:t>-il</w:t>
      </w:r>
      <w:r w:rsidRPr="00EB4FC0">
        <w:rPr>
          <w:rFonts w:ascii="Comic Sans MS" w:hAnsi="Comic Sans MS" w:cs="Calibri"/>
          <w:sz w:val="24"/>
          <w:szCs w:val="24"/>
        </w:rPr>
        <w:t xml:space="preserve"> un site stratégique pour les Français et les Allemands ?</w:t>
      </w:r>
    </w:p>
    <w:p w:rsidR="00BA444C" w:rsidRPr="00EB4FC0" w:rsidRDefault="00270621">
      <w:pPr>
        <w:pStyle w:val="Corps"/>
        <w:numPr>
          <w:ilvl w:val="0"/>
          <w:numId w:val="9"/>
        </w:numPr>
        <w:jc w:val="both"/>
        <w:rPr>
          <w:rFonts w:ascii="Comic Sans MS" w:hAnsi="Comic Sans MS" w:cs="Calibri"/>
          <w:sz w:val="24"/>
          <w:szCs w:val="24"/>
        </w:rPr>
      </w:pPr>
      <w:r w:rsidRPr="00EB4FC0">
        <w:rPr>
          <w:rFonts w:ascii="Comic Sans MS" w:hAnsi="Comic Sans MS" w:cs="Calibri"/>
          <w:sz w:val="24"/>
          <w:szCs w:val="24"/>
        </w:rPr>
        <w:t>Quels sont les avantages et les inconvénients (surtout une fois la paix revenue) de produire uniquement de l’armement ?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3. </w:t>
      </w:r>
      <w:r w:rsidR="00A80361"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   </w:t>
      </w: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Pourquoi l’Etat prend-il soin de remercier l’</w:t>
      </w:r>
      <w:r w:rsidR="00A80361" w:rsidRPr="00EB4FC0">
        <w:rPr>
          <w:rFonts w:ascii="Comic Sans MS" w:eastAsia="Calibri" w:hAnsi="Comic Sans MS" w:cs="Calibri"/>
          <w:sz w:val="24"/>
          <w:szCs w:val="24"/>
          <w:u w:color="000000"/>
        </w:rPr>
        <w:t>entreprise ?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bCs/>
          <w:sz w:val="24"/>
          <w:szCs w:val="24"/>
          <w:u w:val="single" w:color="000000"/>
        </w:rPr>
      </w:pPr>
      <w:r w:rsidRPr="00EB4FC0">
        <w:rPr>
          <w:rFonts w:ascii="Comic Sans MS" w:eastAsia="Calibri" w:hAnsi="Comic Sans MS" w:cs="Calibri"/>
          <w:bCs/>
          <w:sz w:val="24"/>
          <w:szCs w:val="24"/>
          <w:u w:color="000000"/>
        </w:rPr>
        <w:t xml:space="preserve">B)  </w:t>
      </w:r>
      <w:r w:rsidRPr="00EB4FC0">
        <w:rPr>
          <w:rFonts w:ascii="Comic Sans MS" w:eastAsia="Calibri" w:hAnsi="Comic Sans MS" w:cs="Calibri"/>
          <w:bCs/>
          <w:sz w:val="24"/>
          <w:szCs w:val="24"/>
          <w:u w:val="single" w:color="000000"/>
        </w:rPr>
        <w:t>S’inspirer des méthodes américaines: la clé de la réussite ?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4.   A l’aide du document 5 page 40</w:t>
      </w:r>
      <w:r w:rsidR="00A80361"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 (Manuel Nathan)</w:t>
      </w: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, expliquez quelles sont ces « méthodes de gestion à l’américaine » développées au lendemain de la guerre.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5.  Quelles sont les conséquences de l’importation de ces nouvelles méthodes de travail pour l’Alsthom ? 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bCs/>
          <w:sz w:val="24"/>
          <w:szCs w:val="24"/>
          <w:u w:val="single" w:color="000000"/>
        </w:rPr>
      </w:pPr>
      <w:r w:rsidRPr="00EB4FC0">
        <w:rPr>
          <w:rFonts w:ascii="Comic Sans MS" w:eastAsia="Calibri" w:hAnsi="Comic Sans MS" w:cs="Calibri"/>
          <w:bCs/>
          <w:sz w:val="24"/>
          <w:szCs w:val="24"/>
          <w:u w:color="000000"/>
        </w:rPr>
        <w:t xml:space="preserve">C)  </w:t>
      </w:r>
      <w:r w:rsidRPr="00EB4FC0">
        <w:rPr>
          <w:rFonts w:ascii="Comic Sans MS" w:eastAsia="Calibri" w:hAnsi="Comic Sans MS" w:cs="Calibri"/>
          <w:bCs/>
          <w:sz w:val="24"/>
          <w:szCs w:val="24"/>
          <w:u w:val="single" w:color="000000"/>
        </w:rPr>
        <w:t>Un savoir-faire reconnu à l’international: Belfort et l’Alstom au centre du monde</w:t>
      </w:r>
    </w:p>
    <w:p w:rsidR="00BA444C" w:rsidRPr="00EB4FC0" w:rsidRDefault="00BC2B5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6</w:t>
      </w:r>
      <w:r w:rsidR="00270621" w:rsidRPr="00EB4FC0">
        <w:rPr>
          <w:rFonts w:ascii="Comic Sans MS" w:eastAsia="Calibri" w:hAnsi="Comic Sans MS" w:cs="Calibri"/>
          <w:sz w:val="24"/>
          <w:szCs w:val="24"/>
          <w:u w:color="000000"/>
        </w:rPr>
        <w:t>.</w:t>
      </w: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  </w:t>
      </w:r>
      <w:r w:rsidR="00270621"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 Quelles sont les autres commandes réalisées par l’Alsthom ? En quoi ces commandes contribuent-elles à la renommée de l’entreprise ?</w:t>
      </w:r>
    </w:p>
    <w:p w:rsidR="00BA444C" w:rsidRPr="00EB4FC0" w:rsidRDefault="00BC2B5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7</w:t>
      </w:r>
      <w:r w:rsidR="00270621" w:rsidRPr="00EB4FC0">
        <w:rPr>
          <w:rFonts w:ascii="Comic Sans MS" w:eastAsia="Calibri" w:hAnsi="Comic Sans MS" w:cs="Calibri"/>
          <w:sz w:val="24"/>
          <w:szCs w:val="24"/>
          <w:u w:color="000000"/>
          <w:lang w:val="pt-PT"/>
        </w:rPr>
        <w:t xml:space="preserve">. </w:t>
      </w:r>
      <w:r w:rsidRPr="00EB4FC0">
        <w:rPr>
          <w:rFonts w:ascii="Comic Sans MS" w:eastAsia="Calibri" w:hAnsi="Comic Sans MS" w:cs="Calibri"/>
          <w:sz w:val="24"/>
          <w:szCs w:val="24"/>
          <w:u w:color="000000"/>
          <w:lang w:val="pt-PT"/>
        </w:rPr>
        <w:t xml:space="preserve">  </w:t>
      </w:r>
      <w:r w:rsidR="00270621" w:rsidRPr="00EB4FC0">
        <w:rPr>
          <w:rFonts w:ascii="Comic Sans MS" w:eastAsia="Calibri" w:hAnsi="Comic Sans MS" w:cs="Calibri"/>
          <w:sz w:val="24"/>
          <w:szCs w:val="24"/>
          <w:u w:color="000000"/>
          <w:lang w:val="pt-PT"/>
        </w:rPr>
        <w:t>Montrez que l</w:t>
      </w:r>
      <w:r w:rsidR="00270621" w:rsidRPr="00EB4FC0">
        <w:rPr>
          <w:rFonts w:ascii="Comic Sans MS" w:eastAsia="Calibri" w:hAnsi="Comic Sans MS" w:cs="Calibri"/>
          <w:sz w:val="24"/>
          <w:szCs w:val="24"/>
          <w:u w:color="000000"/>
        </w:rPr>
        <w:t>’entreprise s’internationalise au lendemain de la Seconde guerre mondiale. Quels sont ses principaux partenaires étrangers ? Pourquoi ?</w:t>
      </w:r>
    </w:p>
    <w:p w:rsidR="00BA444C" w:rsidRPr="00EB4FC0" w:rsidRDefault="00BC2B5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8</w:t>
      </w:r>
      <w:r w:rsidR="00270621"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. </w:t>
      </w: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  </w:t>
      </w:r>
      <w:r w:rsidR="00270621" w:rsidRPr="00EB4FC0">
        <w:rPr>
          <w:rFonts w:ascii="Comic Sans MS" w:eastAsia="Calibri" w:hAnsi="Comic Sans MS" w:cs="Calibri"/>
          <w:sz w:val="24"/>
          <w:szCs w:val="24"/>
          <w:u w:color="000000"/>
        </w:rPr>
        <w:t>Dans quel contexte général cette internationalisation a-t-elle lieu ? En quoi est-elle nécessaire à la survie de l’entreprise ?</w:t>
      </w:r>
    </w:p>
    <w:p w:rsidR="00BA444C" w:rsidRPr="00FC39A6" w:rsidRDefault="00270621" w:rsidP="00FC39A6">
      <w:pPr>
        <w:pStyle w:val="Corps"/>
        <w:rPr>
          <w:rFonts w:ascii="Comic Sans MS" w:hAnsi="Comic Sans MS" w:cs="Calibri"/>
          <w:b/>
          <w:sz w:val="24"/>
          <w:szCs w:val="24"/>
        </w:rPr>
      </w:pPr>
      <w:r w:rsidRPr="00FC39A6">
        <w:rPr>
          <w:rFonts w:ascii="Comic Sans MS" w:hAnsi="Comic Sans MS" w:cs="Calibri"/>
          <w:b/>
          <w:sz w:val="24"/>
          <w:szCs w:val="24"/>
        </w:rPr>
        <w:t>Répondez en une dizaine de lignes à la question po</w:t>
      </w:r>
      <w:r w:rsidR="00FC39A6">
        <w:rPr>
          <w:rFonts w:ascii="Comic Sans MS" w:hAnsi="Comic Sans MS" w:cs="Calibri"/>
          <w:b/>
          <w:sz w:val="24"/>
          <w:szCs w:val="24"/>
        </w:rPr>
        <w:t xml:space="preserve">sée au début de votre activité. </w:t>
      </w:r>
      <w:r w:rsidRPr="00FC39A6">
        <w:rPr>
          <w:rFonts w:ascii="Comic Sans MS" w:hAnsi="Comic Sans MS" w:cs="Calibri"/>
          <w:b/>
          <w:sz w:val="24"/>
          <w:szCs w:val="24"/>
        </w:rPr>
        <w:t>Cette réponse rédigée dans votre groupe sera corrigée et notée. Elle servira à vos camarades de résumé et constituera la seconde partie du cours.</w:t>
      </w:r>
    </w:p>
    <w:p w:rsidR="00BA444C" w:rsidRPr="00EB4FC0" w:rsidRDefault="00BA444C">
      <w:pPr>
        <w:pStyle w:val="Corps"/>
        <w:jc w:val="center"/>
        <w:rPr>
          <w:rFonts w:ascii="Comic Sans MS" w:hAnsi="Comic Sans MS" w:cs="Calibri"/>
          <w:sz w:val="24"/>
          <w:szCs w:val="24"/>
          <w:u w:val="single"/>
        </w:rPr>
      </w:pPr>
    </w:p>
    <w:p w:rsidR="00BA444C" w:rsidRPr="00EB4FC0" w:rsidRDefault="00BA444C">
      <w:pPr>
        <w:pStyle w:val="Corps"/>
        <w:jc w:val="center"/>
        <w:rPr>
          <w:rFonts w:ascii="Comic Sans MS" w:hAnsi="Comic Sans MS" w:cs="Calibri"/>
          <w:sz w:val="24"/>
          <w:szCs w:val="24"/>
          <w:u w:val="single"/>
        </w:rPr>
      </w:pPr>
    </w:p>
    <w:p w:rsidR="00BA444C" w:rsidRPr="00EB4FC0" w:rsidRDefault="00BA444C">
      <w:pPr>
        <w:pStyle w:val="Corps"/>
        <w:jc w:val="center"/>
        <w:rPr>
          <w:rFonts w:ascii="Comic Sans MS" w:hAnsi="Comic Sans MS" w:cs="Calibri"/>
          <w:sz w:val="24"/>
          <w:szCs w:val="24"/>
          <w:u w:val="single"/>
        </w:rPr>
      </w:pPr>
    </w:p>
    <w:p w:rsidR="00BA444C" w:rsidRPr="00EB4FC0" w:rsidRDefault="00BA444C">
      <w:pPr>
        <w:pStyle w:val="Corps"/>
        <w:jc w:val="center"/>
        <w:rPr>
          <w:rFonts w:ascii="Comic Sans MS" w:hAnsi="Comic Sans MS" w:cs="Calibri"/>
          <w:sz w:val="24"/>
          <w:szCs w:val="24"/>
          <w:u w:val="single"/>
        </w:rPr>
      </w:pPr>
    </w:p>
    <w:p w:rsidR="00BA444C" w:rsidRPr="00EB4FC0" w:rsidRDefault="00BA444C">
      <w:pPr>
        <w:pStyle w:val="Corps"/>
        <w:jc w:val="center"/>
        <w:rPr>
          <w:rFonts w:ascii="Comic Sans MS" w:hAnsi="Comic Sans MS" w:cs="Calibri"/>
          <w:sz w:val="24"/>
          <w:szCs w:val="24"/>
          <w:u w:val="single"/>
        </w:rPr>
      </w:pPr>
    </w:p>
    <w:p w:rsidR="00BA444C" w:rsidRPr="00EB4FC0" w:rsidRDefault="00BA444C">
      <w:pPr>
        <w:pStyle w:val="Corps"/>
        <w:jc w:val="center"/>
        <w:rPr>
          <w:rFonts w:ascii="Comic Sans MS" w:hAnsi="Comic Sans MS" w:cs="Calibri"/>
          <w:sz w:val="24"/>
          <w:szCs w:val="24"/>
          <w:u w:val="single"/>
        </w:rPr>
      </w:pPr>
    </w:p>
    <w:p w:rsidR="00BA444C" w:rsidRPr="00EB4FC0" w:rsidRDefault="00BA444C">
      <w:pPr>
        <w:pStyle w:val="Corps"/>
        <w:jc w:val="center"/>
        <w:rPr>
          <w:rFonts w:ascii="Comic Sans MS" w:hAnsi="Comic Sans MS" w:cs="Calibri"/>
          <w:sz w:val="24"/>
          <w:szCs w:val="24"/>
          <w:u w:val="single"/>
        </w:rPr>
      </w:pPr>
    </w:p>
    <w:p w:rsidR="00BA444C" w:rsidRPr="00EB4FC0" w:rsidRDefault="00BA444C">
      <w:pPr>
        <w:pStyle w:val="Corps"/>
        <w:jc w:val="center"/>
        <w:rPr>
          <w:rFonts w:ascii="Comic Sans MS" w:hAnsi="Comic Sans MS" w:cs="Calibri"/>
          <w:sz w:val="24"/>
          <w:szCs w:val="24"/>
          <w:u w:val="single"/>
        </w:rPr>
      </w:pPr>
    </w:p>
    <w:p w:rsidR="00BA444C" w:rsidRPr="00EB4FC0" w:rsidRDefault="00BA444C">
      <w:pPr>
        <w:pStyle w:val="Corps"/>
        <w:jc w:val="center"/>
        <w:rPr>
          <w:rFonts w:ascii="Comic Sans MS" w:hAnsi="Comic Sans MS" w:cs="Calibri"/>
          <w:sz w:val="24"/>
          <w:szCs w:val="24"/>
          <w:u w:val="single"/>
        </w:rPr>
      </w:pPr>
    </w:p>
    <w:p w:rsidR="00BA444C" w:rsidRPr="00FC39A6" w:rsidRDefault="00270621" w:rsidP="00FC39A6">
      <w:pPr>
        <w:rPr>
          <w:rFonts w:ascii="Comic Sans MS" w:hAnsi="Comic Sans MS" w:cs="Calibri"/>
          <w:b/>
          <w:color w:val="000000"/>
          <w:u w:val="single"/>
          <w:lang w:val="fr-FR" w:eastAsia="fr-FR"/>
        </w:rPr>
      </w:pPr>
      <w:r w:rsidRPr="00FC39A6">
        <w:rPr>
          <w:rFonts w:ascii="Comic Sans MS" w:hAnsi="Comic Sans MS" w:cs="Calibri"/>
          <w:b/>
          <w:u w:val="single"/>
          <w:lang w:val="fr-FR"/>
        </w:rPr>
        <w:t>Activité 3</w:t>
      </w:r>
      <w:r w:rsidR="00EB4FC0" w:rsidRPr="00FC39A6">
        <w:rPr>
          <w:rFonts w:ascii="Comic Sans MS" w:hAnsi="Comic Sans MS" w:cs="Calibri"/>
          <w:b/>
          <w:u w:val="single"/>
          <w:lang w:val="fr-FR"/>
        </w:rPr>
        <w:t xml:space="preserve"> </w:t>
      </w:r>
      <w:r w:rsidRPr="00FC39A6">
        <w:rPr>
          <w:rFonts w:ascii="Comic Sans MS" w:hAnsi="Comic Sans MS" w:cs="Calibri"/>
          <w:b/>
          <w:u w:val="single"/>
          <w:lang w:val="fr-FR"/>
        </w:rPr>
        <w:t>: L’Aventur</w:t>
      </w:r>
      <w:r w:rsidR="004E276A" w:rsidRPr="00FC39A6">
        <w:rPr>
          <w:rFonts w:ascii="Comic Sans MS" w:hAnsi="Comic Sans MS" w:cs="Calibri"/>
          <w:b/>
          <w:u w:val="single"/>
          <w:lang w:val="fr-FR"/>
        </w:rPr>
        <w:t>e Alstom, un territoire et ses h</w:t>
      </w:r>
      <w:r w:rsidRPr="00FC39A6">
        <w:rPr>
          <w:rFonts w:ascii="Comic Sans MS" w:hAnsi="Comic Sans MS" w:cs="Calibri"/>
          <w:b/>
          <w:u w:val="single"/>
          <w:lang w:val="fr-FR"/>
        </w:rPr>
        <w:t>ommes</w:t>
      </w:r>
    </w:p>
    <w:p w:rsidR="004E276A" w:rsidRPr="00EB4FC0" w:rsidRDefault="004E276A">
      <w:pPr>
        <w:pStyle w:val="Corps"/>
        <w:jc w:val="center"/>
        <w:rPr>
          <w:rFonts w:ascii="Comic Sans MS" w:hAnsi="Comic Sans MS" w:cs="Calibri"/>
          <w:sz w:val="24"/>
          <w:szCs w:val="24"/>
          <w:u w:val="single"/>
        </w:rPr>
      </w:pPr>
    </w:p>
    <w:p w:rsidR="00BA444C" w:rsidRPr="00EB4FC0" w:rsidRDefault="00270621">
      <w:pPr>
        <w:pStyle w:val="Corps"/>
        <w:jc w:val="center"/>
        <w:rPr>
          <w:rFonts w:ascii="Comic Sans MS" w:hAnsi="Comic Sans MS" w:cs="Calibri"/>
          <w:sz w:val="24"/>
          <w:szCs w:val="24"/>
        </w:rPr>
      </w:pPr>
      <w:r w:rsidRPr="00EB4FC0">
        <w:rPr>
          <w:rFonts w:ascii="Comic Sans MS" w:hAnsi="Comic Sans MS" w:cs="Calibri"/>
          <w:sz w:val="24"/>
          <w:szCs w:val="24"/>
        </w:rPr>
        <w:t>Comment l’implan</w:t>
      </w:r>
      <w:r w:rsidR="004E276A" w:rsidRPr="00EB4FC0">
        <w:rPr>
          <w:rFonts w:ascii="Comic Sans MS" w:hAnsi="Comic Sans MS" w:cs="Calibri"/>
          <w:sz w:val="24"/>
          <w:szCs w:val="24"/>
        </w:rPr>
        <w:t>tation d’Alstom transforme les h</w:t>
      </w:r>
      <w:r w:rsidRPr="00EB4FC0">
        <w:rPr>
          <w:rFonts w:ascii="Comic Sans MS" w:hAnsi="Comic Sans MS" w:cs="Calibri"/>
          <w:sz w:val="24"/>
          <w:szCs w:val="24"/>
        </w:rPr>
        <w:t>ommes et le territoire ?</w:t>
      </w:r>
    </w:p>
    <w:p w:rsidR="00BA444C" w:rsidRPr="00EB4FC0" w:rsidRDefault="00270621">
      <w:pPr>
        <w:pStyle w:val="Corps"/>
        <w:jc w:val="both"/>
        <w:rPr>
          <w:rFonts w:ascii="Comic Sans MS" w:hAnsi="Comic Sans MS" w:cs="Calibri"/>
          <w:sz w:val="24"/>
          <w:szCs w:val="24"/>
        </w:rPr>
      </w:pPr>
      <w:r w:rsidRPr="00EB4FC0">
        <w:rPr>
          <w:rFonts w:ascii="Comic Sans MS" w:hAnsi="Comic Sans MS" w:cs="Calibri"/>
          <w:bCs/>
          <w:sz w:val="24"/>
          <w:szCs w:val="24"/>
        </w:rPr>
        <w:t>Questions</w:t>
      </w:r>
      <w:r w:rsidR="00EB4FC0">
        <w:rPr>
          <w:rFonts w:ascii="Comic Sans MS" w:hAnsi="Comic Sans MS" w:cs="Calibri"/>
          <w:bCs/>
          <w:sz w:val="24"/>
          <w:szCs w:val="24"/>
        </w:rPr>
        <w:t xml:space="preserve"> </w:t>
      </w:r>
      <w:r w:rsidRPr="00EB4FC0">
        <w:rPr>
          <w:rFonts w:ascii="Comic Sans MS" w:hAnsi="Comic Sans MS" w:cs="Calibri"/>
          <w:sz w:val="24"/>
          <w:szCs w:val="24"/>
        </w:rPr>
        <w:t xml:space="preserve">: </w:t>
      </w:r>
    </w:p>
    <w:p w:rsidR="00BA444C" w:rsidRPr="00EB4FC0" w:rsidRDefault="00BA444C">
      <w:pPr>
        <w:pStyle w:val="Corps"/>
        <w:jc w:val="both"/>
        <w:rPr>
          <w:rFonts w:ascii="Comic Sans MS" w:hAnsi="Comic Sans MS" w:cs="Calibri"/>
          <w:sz w:val="24"/>
          <w:szCs w:val="24"/>
        </w:rPr>
      </w:pPr>
    </w:p>
    <w:p w:rsidR="00BA444C" w:rsidRPr="00EB4FC0" w:rsidRDefault="00836C74" w:rsidP="002108E3">
      <w:pPr>
        <w:pStyle w:val="Corps"/>
        <w:jc w:val="both"/>
        <w:rPr>
          <w:rFonts w:ascii="Comic Sans MS" w:hAnsi="Comic Sans MS" w:cs="Calibri"/>
          <w:bCs/>
          <w:sz w:val="24"/>
          <w:szCs w:val="24"/>
          <w:u w:val="single"/>
        </w:rPr>
      </w:pPr>
      <w:r>
        <w:rPr>
          <w:rFonts w:ascii="Comic Sans MS" w:hAnsi="Comic Sans MS" w:cs="Calibri"/>
          <w:bCs/>
          <w:sz w:val="24"/>
          <w:szCs w:val="24"/>
          <w:u w:val="single"/>
        </w:rPr>
        <w:t xml:space="preserve">  </w:t>
      </w:r>
      <w:r w:rsidR="002108E3">
        <w:rPr>
          <w:rFonts w:ascii="Comic Sans MS" w:hAnsi="Comic Sans MS" w:cs="Calibri"/>
          <w:bCs/>
          <w:sz w:val="24"/>
          <w:szCs w:val="24"/>
          <w:u w:val="single"/>
        </w:rPr>
        <w:t>A)</w:t>
      </w:r>
      <w:r>
        <w:rPr>
          <w:rFonts w:ascii="Comic Sans MS" w:hAnsi="Comic Sans MS" w:cs="Calibri"/>
          <w:bCs/>
          <w:sz w:val="24"/>
          <w:szCs w:val="24"/>
          <w:u w:val="single"/>
        </w:rPr>
        <w:t xml:space="preserve"> </w:t>
      </w:r>
      <w:r w:rsidR="004E276A" w:rsidRPr="00EB4FC0">
        <w:rPr>
          <w:rFonts w:ascii="Comic Sans MS" w:hAnsi="Comic Sans MS" w:cs="Calibri"/>
          <w:bCs/>
          <w:sz w:val="24"/>
          <w:szCs w:val="24"/>
          <w:u w:val="single"/>
        </w:rPr>
        <w:t>Une aventure portée par des h</w:t>
      </w:r>
      <w:r w:rsidR="00270621" w:rsidRPr="00EB4FC0">
        <w:rPr>
          <w:rFonts w:ascii="Comic Sans MS" w:hAnsi="Comic Sans MS" w:cs="Calibri"/>
          <w:bCs/>
          <w:sz w:val="24"/>
          <w:szCs w:val="24"/>
          <w:u w:val="single"/>
        </w:rPr>
        <w:t xml:space="preserve">ommes: l’ouvrier d’Alstom 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1. Par combien est multiplié le nombre d’ouvriers sur le site de Belfort durant la période ? Comment expliquer parallèlement la multiplication de la population belfortaine ?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2. Décrivez et commentez les conditions de travail dans les usines. Expliquez en quoi ces conditions créent la conscience d’appartenir au même monde (= conscience de classe). 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3. Comment les ouvriers s’organisent-ils pour améliorer leurs</w:t>
      </w:r>
      <w:r w:rsidR="00FC39A6">
        <w:rPr>
          <w:rFonts w:ascii="Comic Sans MS" w:eastAsia="Calibri" w:hAnsi="Comic Sans MS" w:cs="Calibri"/>
          <w:sz w:val="24"/>
          <w:szCs w:val="24"/>
          <w:u w:color="000000"/>
        </w:rPr>
        <w:t xml:space="preserve"> conditions de travail ? Qu’est-</w:t>
      </w: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ce </w:t>
      </w:r>
      <w:r w:rsidR="004E276A"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que </w:t>
      </w: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la CGT ?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4. A partir de quel événement l’entreprise commence-t-elle à se féminiser ? Pourquoi ?</w:t>
      </w:r>
    </w:p>
    <w:p w:rsidR="00BA444C" w:rsidRPr="00EB4FC0" w:rsidRDefault="00270621">
      <w:pPr>
        <w:pStyle w:val="Corps"/>
        <w:numPr>
          <w:ilvl w:val="0"/>
          <w:numId w:val="8"/>
        </w:numPr>
        <w:jc w:val="both"/>
        <w:rPr>
          <w:rFonts w:ascii="Comic Sans MS" w:hAnsi="Comic Sans MS" w:cs="Calibri"/>
          <w:bCs/>
          <w:sz w:val="24"/>
          <w:szCs w:val="24"/>
          <w:u w:val="single"/>
        </w:rPr>
      </w:pPr>
      <w:r w:rsidRPr="00EB4FC0">
        <w:rPr>
          <w:rFonts w:ascii="Comic Sans MS" w:hAnsi="Comic Sans MS" w:cs="Calibri"/>
          <w:bCs/>
          <w:sz w:val="24"/>
          <w:szCs w:val="24"/>
          <w:u w:val="single"/>
        </w:rPr>
        <w:t>La création d’un monde ouvrier: une culture qui lui est propre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br/>
        <w:t>5. Quelles sont les différentes initiatives développées par les ouvriers ? Que permettent-elles pour les ouvriers ? Montrez en quoi il est possible alors de parler de culture ouvriè</w:t>
      </w:r>
      <w:r w:rsidRPr="00EB4FC0">
        <w:rPr>
          <w:rFonts w:ascii="Comic Sans MS" w:eastAsia="Calibri" w:hAnsi="Comic Sans MS" w:cs="Calibri"/>
          <w:sz w:val="24"/>
          <w:szCs w:val="24"/>
          <w:u w:color="000000"/>
          <w:lang w:val="it-IT"/>
        </w:rPr>
        <w:t xml:space="preserve">re. 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6. Pourquoi ces initiatives sont-elles encouragées par l’entreprise ? Quels bénéfices peut-elle en tirer ?</w:t>
      </w:r>
    </w:p>
    <w:p w:rsidR="00BA444C" w:rsidRPr="00EB4FC0" w:rsidRDefault="00270621">
      <w:pPr>
        <w:pStyle w:val="Corps"/>
        <w:numPr>
          <w:ilvl w:val="0"/>
          <w:numId w:val="8"/>
        </w:numPr>
        <w:jc w:val="both"/>
        <w:rPr>
          <w:rFonts w:ascii="Comic Sans MS" w:hAnsi="Comic Sans MS" w:cs="Calibri"/>
          <w:bCs/>
          <w:sz w:val="24"/>
          <w:szCs w:val="24"/>
          <w:u w:val="single"/>
        </w:rPr>
      </w:pPr>
      <w:r w:rsidRPr="00EB4FC0">
        <w:rPr>
          <w:rFonts w:ascii="Comic Sans MS" w:hAnsi="Comic Sans MS" w:cs="Calibri"/>
          <w:bCs/>
          <w:sz w:val="24"/>
          <w:szCs w:val="24"/>
          <w:u w:val="single"/>
        </w:rPr>
        <w:t>Les politiques sociales de l’Alsthom : le bien être au service de l’entreprise ?</w:t>
      </w:r>
    </w:p>
    <w:p w:rsidR="00BA444C" w:rsidRPr="00EB4FC0" w:rsidRDefault="00BA444C">
      <w:pPr>
        <w:pStyle w:val="Corps"/>
        <w:jc w:val="both"/>
        <w:rPr>
          <w:rFonts w:ascii="Comic Sans MS" w:hAnsi="Comic Sans MS" w:cs="Calibri"/>
          <w:bCs/>
          <w:sz w:val="24"/>
          <w:szCs w:val="24"/>
          <w:u w:val="single"/>
        </w:rPr>
      </w:pP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7. Dans quels domaines se développe la politique sociale de l’entreprise ? Quelle autre entreprise proche géographiquement développe ce même type de politique ?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8. Quel est l’intérêt des entreprises</w:t>
      </w:r>
      <w:r w:rsidR="004E276A"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 à développer ces politiques sociales</w:t>
      </w: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 ?</w:t>
      </w:r>
    </w:p>
    <w:p w:rsidR="00BA444C" w:rsidRPr="00EB4FC0" w:rsidRDefault="0027062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rPr>
          <w:rFonts w:ascii="Comic Sans MS" w:eastAsia="Calibri" w:hAnsi="Comic Sans MS" w:cs="Calibri"/>
          <w:sz w:val="24"/>
          <w:szCs w:val="24"/>
          <w:u w:color="000000"/>
        </w:rPr>
      </w:pP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9. Comment ces politiques transforment-elles le paysage de </w:t>
      </w:r>
      <w:r w:rsidR="004E276A" w:rsidRPr="00EB4FC0">
        <w:rPr>
          <w:rFonts w:ascii="Comic Sans MS" w:eastAsia="Calibri" w:hAnsi="Comic Sans MS" w:cs="Calibri"/>
          <w:sz w:val="24"/>
          <w:szCs w:val="24"/>
          <w:u w:color="000000"/>
        </w:rPr>
        <w:t xml:space="preserve">la </w:t>
      </w: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ville et de sa pé</w:t>
      </w:r>
      <w:r w:rsidRPr="00EB4FC0">
        <w:rPr>
          <w:rFonts w:ascii="Comic Sans MS" w:eastAsia="Calibri" w:hAnsi="Comic Sans MS" w:cs="Calibri"/>
          <w:sz w:val="24"/>
          <w:szCs w:val="24"/>
          <w:u w:color="000000"/>
          <w:lang w:val="nl-NL"/>
        </w:rPr>
        <w:t>riph</w:t>
      </w:r>
      <w:r w:rsidRPr="00EB4FC0">
        <w:rPr>
          <w:rFonts w:ascii="Comic Sans MS" w:eastAsia="Calibri" w:hAnsi="Comic Sans MS" w:cs="Calibri"/>
          <w:sz w:val="24"/>
          <w:szCs w:val="24"/>
          <w:u w:color="000000"/>
        </w:rPr>
        <w:t>érie ?</w:t>
      </w:r>
    </w:p>
    <w:p w:rsidR="004E276A" w:rsidRPr="00EB4FC0" w:rsidRDefault="004E276A">
      <w:pPr>
        <w:pStyle w:val="Corps"/>
        <w:jc w:val="center"/>
        <w:rPr>
          <w:rFonts w:ascii="Comic Sans MS" w:hAnsi="Comic Sans MS" w:cs="Calibri"/>
          <w:sz w:val="24"/>
          <w:szCs w:val="24"/>
        </w:rPr>
      </w:pPr>
    </w:p>
    <w:p w:rsidR="00BA444C" w:rsidRPr="00FC39A6" w:rsidRDefault="00270621" w:rsidP="00FC39A6">
      <w:pPr>
        <w:pStyle w:val="Corps"/>
        <w:rPr>
          <w:rFonts w:ascii="Comic Sans MS" w:hAnsi="Comic Sans MS" w:cs="Calibri"/>
          <w:b/>
          <w:sz w:val="24"/>
          <w:szCs w:val="24"/>
        </w:rPr>
      </w:pPr>
      <w:r w:rsidRPr="00FC39A6">
        <w:rPr>
          <w:rFonts w:ascii="Comic Sans MS" w:hAnsi="Comic Sans MS" w:cs="Calibri"/>
          <w:b/>
          <w:sz w:val="24"/>
          <w:szCs w:val="24"/>
        </w:rPr>
        <w:t>Répondez en une dizaine de lignes à la question posée au début de votre activité. Cette réponse rédigée dans votre groupe sera corrigée et notée.</w:t>
      </w:r>
      <w:r w:rsidR="00FC39A6">
        <w:rPr>
          <w:rFonts w:ascii="Comic Sans MS" w:hAnsi="Comic Sans MS" w:cs="Calibri"/>
          <w:b/>
          <w:sz w:val="24"/>
          <w:szCs w:val="24"/>
        </w:rPr>
        <w:t xml:space="preserve"> </w:t>
      </w:r>
      <w:r w:rsidRPr="00FC39A6">
        <w:rPr>
          <w:rFonts w:ascii="Comic Sans MS" w:hAnsi="Comic Sans MS" w:cs="Calibri"/>
          <w:b/>
          <w:sz w:val="24"/>
          <w:szCs w:val="24"/>
        </w:rPr>
        <w:t xml:space="preserve">Elle servira à vos camarades de résumé et constituera la </w:t>
      </w:r>
      <w:r w:rsidR="004E276A" w:rsidRPr="00FC39A6">
        <w:rPr>
          <w:rFonts w:ascii="Comic Sans MS" w:hAnsi="Comic Sans MS" w:cs="Calibri"/>
          <w:b/>
          <w:sz w:val="24"/>
          <w:szCs w:val="24"/>
        </w:rPr>
        <w:t>troisième</w:t>
      </w:r>
      <w:r w:rsidRPr="00FC39A6">
        <w:rPr>
          <w:rFonts w:ascii="Comic Sans MS" w:hAnsi="Comic Sans MS" w:cs="Calibri"/>
          <w:b/>
          <w:sz w:val="24"/>
          <w:szCs w:val="24"/>
        </w:rPr>
        <w:t xml:space="preserve"> partie du cours.</w:t>
      </w:r>
    </w:p>
    <w:p w:rsidR="00BA444C" w:rsidRPr="00EB4FC0" w:rsidRDefault="00BA444C">
      <w:pPr>
        <w:pStyle w:val="Corps"/>
        <w:jc w:val="center"/>
        <w:rPr>
          <w:rFonts w:ascii="Comic Sans MS" w:hAnsi="Comic Sans MS"/>
          <w:sz w:val="24"/>
          <w:szCs w:val="24"/>
        </w:rPr>
      </w:pPr>
    </w:p>
    <w:sectPr w:rsidR="00BA444C" w:rsidRPr="00EB4FC0" w:rsidSect="00C341A4">
      <w:headerReference w:type="default" r:id="rId9"/>
      <w:footerReference w:type="default" r:id="rId10"/>
      <w:pgSz w:w="11906" w:h="16838"/>
      <w:pgMar w:top="567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CC5" w:rsidRDefault="00401CC5" w:rsidP="00BA444C">
      <w:r>
        <w:separator/>
      </w:r>
    </w:p>
  </w:endnote>
  <w:endnote w:type="continuationSeparator" w:id="0">
    <w:p w:rsidR="00401CC5" w:rsidRDefault="00401CC5" w:rsidP="00BA4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44C" w:rsidRDefault="00BA444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CC5" w:rsidRDefault="00401CC5" w:rsidP="00BA444C">
      <w:r>
        <w:separator/>
      </w:r>
    </w:p>
  </w:footnote>
  <w:footnote w:type="continuationSeparator" w:id="0">
    <w:p w:rsidR="00401CC5" w:rsidRDefault="00401CC5" w:rsidP="00BA44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44C" w:rsidRDefault="00BA444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04734"/>
    <w:multiLevelType w:val="hybridMultilevel"/>
    <w:tmpl w:val="378C79B6"/>
    <w:numStyleLink w:val="Tiret"/>
  </w:abstractNum>
  <w:abstractNum w:abstractNumId="1">
    <w:nsid w:val="1EAA190E"/>
    <w:multiLevelType w:val="hybridMultilevel"/>
    <w:tmpl w:val="CC4053AC"/>
    <w:numStyleLink w:val="Lettres"/>
  </w:abstractNum>
  <w:abstractNum w:abstractNumId="2">
    <w:nsid w:val="26694122"/>
    <w:multiLevelType w:val="hybridMultilevel"/>
    <w:tmpl w:val="DA10186A"/>
    <w:lvl w:ilvl="0" w:tplc="098CC1FA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1E3AFF9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CE5C3FF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642A30F0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F4E479E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D71E5BC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EA008CDE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8B78FDA8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B4DAC036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>
    <w:nsid w:val="31FD75E0"/>
    <w:multiLevelType w:val="hybridMultilevel"/>
    <w:tmpl w:val="CC4053AC"/>
    <w:styleLink w:val="Lettres"/>
    <w:lvl w:ilvl="0" w:tplc="5566BA10">
      <w:start w:val="1"/>
      <w:numFmt w:val="upperLetter"/>
      <w:lvlText w:val="%1)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7C1A5590">
      <w:start w:val="1"/>
      <w:numFmt w:val="upperLetter"/>
      <w:lvlText w:val="%2)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F3A46708">
      <w:start w:val="1"/>
      <w:numFmt w:val="upperLetter"/>
      <w:lvlText w:val="%3)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0B229616">
      <w:start w:val="1"/>
      <w:numFmt w:val="upperLetter"/>
      <w:lvlText w:val="%4)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41C219EA">
      <w:start w:val="1"/>
      <w:numFmt w:val="upperLetter"/>
      <w:lvlText w:val="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16A0684">
      <w:start w:val="1"/>
      <w:numFmt w:val="upperLetter"/>
      <w:lvlText w:val="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60BC6780">
      <w:start w:val="1"/>
      <w:numFmt w:val="upperLetter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2732FA88">
      <w:start w:val="1"/>
      <w:numFmt w:val="upperLetter"/>
      <w:lvlText w:val="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CA8CDC50">
      <w:start w:val="1"/>
      <w:numFmt w:val="upperLetter"/>
      <w:lvlText w:val="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4">
    <w:nsid w:val="3F863C61"/>
    <w:multiLevelType w:val="hybridMultilevel"/>
    <w:tmpl w:val="A5A2CF1A"/>
    <w:numStyleLink w:val="Nombres"/>
  </w:abstractNum>
  <w:abstractNum w:abstractNumId="5">
    <w:nsid w:val="56802620"/>
    <w:multiLevelType w:val="hybridMultilevel"/>
    <w:tmpl w:val="A5A2CF1A"/>
    <w:styleLink w:val="Nombres"/>
    <w:lvl w:ilvl="0" w:tplc="A694FF04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EE3883AE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3F840A86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2290468A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92EE54CE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D2E67436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B6E29CB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0CDA6B5C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30E40410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6">
    <w:nsid w:val="5830032E"/>
    <w:multiLevelType w:val="hybridMultilevel"/>
    <w:tmpl w:val="378C79B6"/>
    <w:styleLink w:val="Tiret"/>
    <w:lvl w:ilvl="0" w:tplc="A3FC96B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CE0E6E54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2D8E1E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30DEFEF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44D642F6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5996389E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98E8950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84C27C30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D44AA7D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1"/>
    <w:lvlOverride w:ilvl="0">
      <w:startOverride w:val="1"/>
      <w:lvl w:ilvl="0" w:tplc="69123A00">
        <w:start w:val="1"/>
        <w:numFmt w:val="upperLetter"/>
        <w:lvlText w:val="%1)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D68BF9E">
        <w:start w:val="1"/>
        <w:numFmt w:val="upperLetter"/>
        <w:lvlText w:val="%2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22EE262">
        <w:start w:val="1"/>
        <w:numFmt w:val="upperLetter"/>
        <w:lvlText w:val="%3)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6DA3BAC">
        <w:start w:val="1"/>
        <w:numFmt w:val="upperLetter"/>
        <w:lvlText w:val="%4)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4E4557E">
        <w:start w:val="1"/>
        <w:numFmt w:val="upperLetter"/>
        <w:lvlText w:val="%5)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9F87B60">
        <w:start w:val="1"/>
        <w:numFmt w:val="upperLetter"/>
        <w:lvlText w:val="%6)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0A63E76">
        <w:start w:val="1"/>
        <w:numFmt w:val="upperLetter"/>
        <w:lvlText w:val="%7)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52C6C56">
        <w:start w:val="1"/>
        <w:numFmt w:val="upperLetter"/>
        <w:lvlText w:val="%8)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C9A9654">
        <w:start w:val="1"/>
        <w:numFmt w:val="upperLetter"/>
        <w:lvlText w:val="%9)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1"/>
    <w:lvlOverride w:ilvl="0">
      <w:lvl w:ilvl="0" w:tplc="69123A00">
        <w:start w:val="1"/>
        <w:numFmt w:val="upperLetter"/>
        <w:lvlText w:val="%1)"/>
        <w:lvlJc w:val="left"/>
        <w:pPr>
          <w:ind w:left="677" w:hanging="393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D68BF9E">
        <w:start w:val="1"/>
        <w:numFmt w:val="upperLetter"/>
        <w:lvlText w:val="%2)"/>
        <w:lvlJc w:val="left"/>
        <w:pPr>
          <w:ind w:left="1037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22EE262">
        <w:start w:val="1"/>
        <w:numFmt w:val="upperLetter"/>
        <w:lvlText w:val="%3)"/>
        <w:lvlJc w:val="left"/>
        <w:pPr>
          <w:ind w:left="1397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6DA3BAC">
        <w:start w:val="1"/>
        <w:numFmt w:val="upperLetter"/>
        <w:lvlText w:val="%4)"/>
        <w:lvlJc w:val="left"/>
        <w:pPr>
          <w:ind w:left="1757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4E4557E">
        <w:start w:val="1"/>
        <w:numFmt w:val="upperLetter"/>
        <w:lvlText w:val="%5)"/>
        <w:lvlJc w:val="left"/>
        <w:pPr>
          <w:ind w:left="2117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9F87B60">
        <w:start w:val="1"/>
        <w:numFmt w:val="upperLetter"/>
        <w:lvlText w:val="%6)"/>
        <w:lvlJc w:val="left"/>
        <w:pPr>
          <w:ind w:left="2477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0A63E76">
        <w:start w:val="1"/>
        <w:numFmt w:val="upperLetter"/>
        <w:lvlText w:val="%7)"/>
        <w:lvlJc w:val="left"/>
        <w:pPr>
          <w:ind w:left="2837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52C6C56">
        <w:start w:val="1"/>
        <w:numFmt w:val="upperLetter"/>
        <w:lvlText w:val="%8)"/>
        <w:lvlJc w:val="left"/>
        <w:pPr>
          <w:ind w:left="3197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C9A9654">
        <w:start w:val="1"/>
        <w:numFmt w:val="upperLetter"/>
        <w:lvlText w:val="%9)"/>
        <w:lvlJc w:val="left"/>
        <w:pPr>
          <w:ind w:left="3557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4"/>
    <w:lvlOverride w:ilvl="0">
      <w:startOverride w:val="1"/>
      <w:lvl w:ilvl="0" w:tplc="BC94EE88">
        <w:start w:val="1"/>
        <w:numFmt w:val="decimal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27CA7B8">
        <w:start w:val="1"/>
        <w:numFmt w:val="decimal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BDF00F3A">
        <w:start w:val="1"/>
        <w:numFmt w:val="decimal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B2092DE">
        <w:start w:val="1"/>
        <w:numFmt w:val="decimal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720D7DC">
        <w:start w:val="1"/>
        <w:numFmt w:val="decimal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9C8DDCC">
        <w:start w:val="1"/>
        <w:numFmt w:val="decimal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809A3066">
        <w:start w:val="1"/>
        <w:numFmt w:val="decimal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474DE0C">
        <w:start w:val="1"/>
        <w:numFmt w:val="decimal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BC44AE2">
        <w:start w:val="1"/>
        <w:numFmt w:val="decimal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1"/>
    <w:lvlOverride w:ilvl="0">
      <w:startOverride w:val="1"/>
      <w:lvl w:ilvl="0" w:tplc="69123A00">
        <w:start w:val="1"/>
        <w:numFmt w:val="upperLetter"/>
        <w:lvlText w:val="%1)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D68BF9E">
        <w:start w:val="1"/>
        <w:numFmt w:val="upperLetter"/>
        <w:lvlText w:val="%2)"/>
        <w:lvlJc w:val="left"/>
        <w:pPr>
          <w:ind w:left="75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22EE262">
        <w:start w:val="1"/>
        <w:numFmt w:val="upperLetter"/>
        <w:lvlText w:val="%3)"/>
        <w:lvlJc w:val="left"/>
        <w:pPr>
          <w:ind w:left="111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6DA3BAC">
        <w:start w:val="1"/>
        <w:numFmt w:val="upperLetter"/>
        <w:lvlText w:val="%4)"/>
        <w:lvlJc w:val="left"/>
        <w:pPr>
          <w:ind w:left="147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4E4557E">
        <w:start w:val="1"/>
        <w:numFmt w:val="upperLetter"/>
        <w:lvlText w:val="%5)"/>
        <w:lvlJc w:val="left"/>
        <w:pPr>
          <w:ind w:left="183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9F87B60">
        <w:start w:val="1"/>
        <w:numFmt w:val="upperLetter"/>
        <w:lvlText w:val="%6)"/>
        <w:lvlJc w:val="left"/>
        <w:pPr>
          <w:ind w:left="219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0A63E76">
        <w:start w:val="1"/>
        <w:numFmt w:val="upperLetter"/>
        <w:lvlText w:val="%7)"/>
        <w:lvlJc w:val="left"/>
        <w:pPr>
          <w:ind w:left="255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52C6C56">
        <w:start w:val="1"/>
        <w:numFmt w:val="upperLetter"/>
        <w:lvlText w:val="%8)"/>
        <w:lvlJc w:val="left"/>
        <w:pPr>
          <w:ind w:left="291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C9A9654">
        <w:start w:val="1"/>
        <w:numFmt w:val="upperLetter"/>
        <w:lvlText w:val="%9)"/>
        <w:lvlJc w:val="left"/>
        <w:pPr>
          <w:ind w:left="327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2"/>
  </w:num>
  <w:num w:numId="12">
    <w:abstractNumId w:val="1"/>
    <w:lvlOverride w:ilvl="0">
      <w:startOverride w:val="1"/>
      <w:lvl w:ilvl="0" w:tplc="69123A00">
        <w:start w:val="1"/>
        <w:numFmt w:val="upperLetter"/>
        <w:lvlText w:val="%1)"/>
        <w:lvlJc w:val="left"/>
        <w:pPr>
          <w:ind w:left="39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D68BF9E">
        <w:start w:val="1"/>
        <w:numFmt w:val="upperLetter"/>
        <w:lvlText w:val="%2)"/>
        <w:lvlJc w:val="left"/>
        <w:pPr>
          <w:ind w:left="75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22EE262">
        <w:start w:val="1"/>
        <w:numFmt w:val="upperLetter"/>
        <w:lvlText w:val="%3)"/>
        <w:lvlJc w:val="left"/>
        <w:pPr>
          <w:ind w:left="111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6DA3BAC">
        <w:start w:val="1"/>
        <w:numFmt w:val="upperLetter"/>
        <w:lvlText w:val="%4)"/>
        <w:lvlJc w:val="left"/>
        <w:pPr>
          <w:ind w:left="147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4E4557E">
        <w:start w:val="1"/>
        <w:numFmt w:val="upperLetter"/>
        <w:lvlText w:val="%5)"/>
        <w:lvlJc w:val="left"/>
        <w:pPr>
          <w:ind w:left="183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9F87B60">
        <w:start w:val="1"/>
        <w:numFmt w:val="upperLetter"/>
        <w:lvlText w:val="%6)"/>
        <w:lvlJc w:val="left"/>
        <w:pPr>
          <w:ind w:left="219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0A63E76">
        <w:start w:val="1"/>
        <w:numFmt w:val="upperLetter"/>
        <w:lvlText w:val="%7)"/>
        <w:lvlJc w:val="left"/>
        <w:pPr>
          <w:ind w:left="255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52C6C56">
        <w:start w:val="1"/>
        <w:numFmt w:val="upperLetter"/>
        <w:lvlText w:val="%8)"/>
        <w:lvlJc w:val="left"/>
        <w:pPr>
          <w:ind w:left="291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7C9A9654">
        <w:start w:val="1"/>
        <w:numFmt w:val="upperLetter"/>
        <w:lvlText w:val="%9)"/>
        <w:lvlJc w:val="left"/>
        <w:pPr>
          <w:ind w:left="3273" w:hanging="39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44C"/>
    <w:rsid w:val="00071F49"/>
    <w:rsid w:val="001F44F2"/>
    <w:rsid w:val="002108E3"/>
    <w:rsid w:val="002442BA"/>
    <w:rsid w:val="00270621"/>
    <w:rsid w:val="0039785E"/>
    <w:rsid w:val="00401CC5"/>
    <w:rsid w:val="004E276A"/>
    <w:rsid w:val="00836C74"/>
    <w:rsid w:val="00A80361"/>
    <w:rsid w:val="00B5470E"/>
    <w:rsid w:val="00BA444C"/>
    <w:rsid w:val="00BC2B53"/>
    <w:rsid w:val="00C341A4"/>
    <w:rsid w:val="00C64920"/>
    <w:rsid w:val="00E25238"/>
    <w:rsid w:val="00EB4FC0"/>
    <w:rsid w:val="00EC15D8"/>
    <w:rsid w:val="00FC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A444C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BA444C"/>
    <w:rPr>
      <w:u w:val="single"/>
    </w:rPr>
  </w:style>
  <w:style w:type="table" w:customStyle="1" w:styleId="TableNormal">
    <w:name w:val="Table Normal"/>
    <w:rsid w:val="00BA44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BA444C"/>
    <w:rPr>
      <w:rFonts w:ascii="Helvetica Neue" w:hAnsi="Helvetica Neue" w:cs="Arial Unicode MS"/>
      <w:color w:val="000000"/>
      <w:sz w:val="22"/>
      <w:szCs w:val="22"/>
    </w:rPr>
  </w:style>
  <w:style w:type="numbering" w:customStyle="1" w:styleId="Tiret">
    <w:name w:val="Tiret"/>
    <w:rsid w:val="00BA444C"/>
    <w:pPr>
      <w:numPr>
        <w:numId w:val="1"/>
      </w:numPr>
    </w:pPr>
  </w:style>
  <w:style w:type="paragraph" w:customStyle="1" w:styleId="Styledetableau1">
    <w:name w:val="Style de tableau 1"/>
    <w:rsid w:val="00BA444C"/>
    <w:rPr>
      <w:rFonts w:ascii="Helvetica Neue" w:eastAsia="Helvetica Neue" w:hAnsi="Helvetica Neue" w:cs="Helvetica Neue"/>
      <w:b/>
      <w:bCs/>
      <w:color w:val="000000"/>
    </w:rPr>
  </w:style>
  <w:style w:type="paragraph" w:customStyle="1" w:styleId="Styledetableau2">
    <w:name w:val="Style de tableau 2"/>
    <w:rsid w:val="00BA444C"/>
    <w:rPr>
      <w:rFonts w:ascii="Helvetica Neue" w:eastAsia="Helvetica Neue" w:hAnsi="Helvetica Neue" w:cs="Helvetica Neue"/>
      <w:color w:val="000000"/>
    </w:rPr>
  </w:style>
  <w:style w:type="numbering" w:customStyle="1" w:styleId="Lettres">
    <w:name w:val="Lettres"/>
    <w:rsid w:val="00BA444C"/>
    <w:pPr>
      <w:numPr>
        <w:numId w:val="3"/>
      </w:numPr>
    </w:pPr>
  </w:style>
  <w:style w:type="numbering" w:customStyle="1" w:styleId="Nombres">
    <w:name w:val="Nombres"/>
    <w:rsid w:val="00BA444C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A444C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BA444C"/>
    <w:rPr>
      <w:u w:val="single"/>
    </w:rPr>
  </w:style>
  <w:style w:type="table" w:customStyle="1" w:styleId="TableNormal">
    <w:name w:val="Table Normal"/>
    <w:rsid w:val="00BA44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BA444C"/>
    <w:rPr>
      <w:rFonts w:ascii="Helvetica Neue" w:hAnsi="Helvetica Neue" w:cs="Arial Unicode MS"/>
      <w:color w:val="000000"/>
      <w:sz w:val="22"/>
      <w:szCs w:val="22"/>
    </w:rPr>
  </w:style>
  <w:style w:type="numbering" w:customStyle="1" w:styleId="Tiret">
    <w:name w:val="Tiret"/>
    <w:rsid w:val="00BA444C"/>
    <w:pPr>
      <w:numPr>
        <w:numId w:val="1"/>
      </w:numPr>
    </w:pPr>
  </w:style>
  <w:style w:type="paragraph" w:customStyle="1" w:styleId="Styledetableau1">
    <w:name w:val="Style de tableau 1"/>
    <w:rsid w:val="00BA444C"/>
    <w:rPr>
      <w:rFonts w:ascii="Helvetica Neue" w:eastAsia="Helvetica Neue" w:hAnsi="Helvetica Neue" w:cs="Helvetica Neue"/>
      <w:b/>
      <w:bCs/>
      <w:color w:val="000000"/>
    </w:rPr>
  </w:style>
  <w:style w:type="paragraph" w:customStyle="1" w:styleId="Styledetableau2">
    <w:name w:val="Style de tableau 2"/>
    <w:rsid w:val="00BA444C"/>
    <w:rPr>
      <w:rFonts w:ascii="Helvetica Neue" w:eastAsia="Helvetica Neue" w:hAnsi="Helvetica Neue" w:cs="Helvetica Neue"/>
      <w:color w:val="000000"/>
    </w:rPr>
  </w:style>
  <w:style w:type="numbering" w:customStyle="1" w:styleId="Lettres">
    <w:name w:val="Lettres"/>
    <w:rsid w:val="00BA444C"/>
    <w:pPr>
      <w:numPr>
        <w:numId w:val="3"/>
      </w:numPr>
    </w:pPr>
  </w:style>
  <w:style w:type="numbering" w:customStyle="1" w:styleId="Nombres">
    <w:name w:val="Nombres"/>
    <w:rsid w:val="00BA444C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771</Words>
  <Characters>4243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0wn Inc.</Company>
  <LinksUpToDate>false</LinksUpToDate>
  <CharactersWithSpaces>5004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labohg</dc:creator>
  <cp:lastModifiedBy>fab</cp:lastModifiedBy>
  <cp:revision>2</cp:revision>
  <dcterms:created xsi:type="dcterms:W3CDTF">2018-03-12T15:59:00Z</dcterms:created>
  <dcterms:modified xsi:type="dcterms:W3CDTF">2018-03-12T15:59:00Z</dcterms:modified>
</cp:coreProperties>
</file>